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1AE" w:rsidRDefault="009451AE" w:rsidP="00EC57A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451AE" w:rsidRPr="007028FC" w:rsidRDefault="00D25F74" w:rsidP="00EC57A1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</w:t>
      </w:r>
      <w:r w:rsidR="009451AE" w:rsidRPr="007028FC">
        <w:rPr>
          <w:rFonts w:ascii="Times New Roman" w:eastAsia="Calibri" w:hAnsi="Times New Roman" w:cs="Times New Roman"/>
          <w:sz w:val="24"/>
          <w:szCs w:val="24"/>
        </w:rPr>
        <w:t>УТВЕРЖДАЮ</w:t>
      </w:r>
    </w:p>
    <w:p w:rsidR="009451AE" w:rsidRPr="007028FC" w:rsidRDefault="009451AE" w:rsidP="009451AE">
      <w:pPr>
        <w:spacing w:after="0" w:line="240" w:lineRule="auto"/>
        <w:ind w:left="671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Директор</w:t>
      </w:r>
    </w:p>
    <w:p w:rsidR="009451AE" w:rsidRDefault="009451AE" w:rsidP="009451AE">
      <w:pPr>
        <w:spacing w:after="0" w:line="240" w:lineRule="auto"/>
        <w:ind w:left="671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МКУК «Шахтинский КДЦ»</w:t>
      </w:r>
    </w:p>
    <w:p w:rsidR="009451AE" w:rsidRPr="007028FC" w:rsidRDefault="009451AE" w:rsidP="009451AE">
      <w:pPr>
        <w:spacing w:after="0" w:line="240" w:lineRule="auto"/>
        <w:ind w:left="671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Е.А. Харчук</w:t>
      </w:r>
    </w:p>
    <w:p w:rsidR="009451AE" w:rsidRPr="007028FC" w:rsidRDefault="009451AE" w:rsidP="009451AE">
      <w:pPr>
        <w:spacing w:after="0" w:line="240" w:lineRule="auto"/>
        <w:ind w:left="671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451AE" w:rsidRPr="007028FC" w:rsidRDefault="009451AE" w:rsidP="009451AE">
      <w:pPr>
        <w:spacing w:after="0" w:line="240" w:lineRule="auto"/>
        <w:ind w:left="671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«05» сентябр</w:t>
      </w:r>
      <w:r w:rsidR="00E539D3">
        <w:rPr>
          <w:rFonts w:ascii="Times New Roman" w:eastAsia="Calibri" w:hAnsi="Times New Roman" w:cs="Times New Roman"/>
          <w:sz w:val="24"/>
          <w:szCs w:val="24"/>
        </w:rPr>
        <w:t xml:space="preserve">я </w:t>
      </w:r>
      <w:r>
        <w:rPr>
          <w:rFonts w:ascii="Times New Roman" w:eastAsia="Calibri" w:hAnsi="Times New Roman" w:cs="Times New Roman"/>
          <w:sz w:val="24"/>
          <w:szCs w:val="24"/>
        </w:rPr>
        <w:t>2015</w:t>
      </w:r>
      <w:r w:rsidRPr="007028FC">
        <w:rPr>
          <w:rFonts w:ascii="Times New Roman" w:eastAsia="Calibri" w:hAnsi="Times New Roman" w:cs="Times New Roman"/>
          <w:sz w:val="24"/>
          <w:szCs w:val="24"/>
        </w:rPr>
        <w:t>г.</w:t>
      </w:r>
    </w:p>
    <w:p w:rsidR="009451AE" w:rsidRPr="007028FC" w:rsidRDefault="009451AE" w:rsidP="009451A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9451AE" w:rsidRPr="007028FC" w:rsidRDefault="009451AE" w:rsidP="009451A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451AE" w:rsidRPr="007028FC" w:rsidRDefault="009451AE" w:rsidP="009451A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451AE" w:rsidRPr="007028FC" w:rsidRDefault="009451AE" w:rsidP="009451A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028FC">
        <w:rPr>
          <w:rFonts w:ascii="Times New Roman" w:eastAsia="Calibri" w:hAnsi="Times New Roman" w:cs="Times New Roman"/>
          <w:b/>
          <w:sz w:val="24"/>
          <w:szCs w:val="24"/>
        </w:rPr>
        <w:t>ПАСПОРТ ДОСТУПНОСТИ</w:t>
      </w:r>
    </w:p>
    <w:p w:rsidR="009451AE" w:rsidRPr="007028FC" w:rsidRDefault="009451AE" w:rsidP="009451A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028FC">
        <w:rPr>
          <w:rFonts w:ascii="Times New Roman" w:eastAsia="Calibri" w:hAnsi="Times New Roman" w:cs="Times New Roman"/>
          <w:b/>
          <w:sz w:val="24"/>
          <w:szCs w:val="24"/>
        </w:rPr>
        <w:t>объекта социальной инфраструктуры (ОСИ)</w:t>
      </w:r>
    </w:p>
    <w:p w:rsidR="009451AE" w:rsidRPr="007028FC" w:rsidRDefault="009451AE" w:rsidP="009451A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МКУК Шахтинского сельсовета «Шахтинский КДЦ»</w:t>
      </w:r>
    </w:p>
    <w:p w:rsidR="009451AE" w:rsidRPr="007028FC" w:rsidRDefault="009451AE" w:rsidP="009451A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9451AE" w:rsidRPr="007028FC" w:rsidRDefault="009451AE" w:rsidP="009451A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9451AE" w:rsidRPr="007028FC" w:rsidRDefault="009451AE" w:rsidP="009451A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028FC">
        <w:rPr>
          <w:rFonts w:ascii="Times New Roman" w:eastAsia="Calibri" w:hAnsi="Times New Roman" w:cs="Times New Roman"/>
          <w:b/>
          <w:sz w:val="24"/>
          <w:szCs w:val="24"/>
        </w:rPr>
        <w:t>1. Общие сведения об объекте</w:t>
      </w:r>
    </w:p>
    <w:p w:rsidR="009451AE" w:rsidRPr="007028FC" w:rsidRDefault="009451AE" w:rsidP="009451A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9451AE" w:rsidRPr="00846ECA" w:rsidRDefault="009451AE" w:rsidP="009451A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028FC">
        <w:rPr>
          <w:rFonts w:ascii="Times New Roman" w:eastAsia="Calibri" w:hAnsi="Times New Roman" w:cs="Times New Roman"/>
          <w:sz w:val="24"/>
          <w:szCs w:val="24"/>
        </w:rPr>
        <w:t>1.1. Наименован</w:t>
      </w:r>
      <w:r>
        <w:rPr>
          <w:rFonts w:ascii="Times New Roman" w:eastAsia="Calibri" w:hAnsi="Times New Roman" w:cs="Times New Roman"/>
          <w:sz w:val="24"/>
          <w:szCs w:val="24"/>
        </w:rPr>
        <w:t>ие (вид) объекта</w:t>
      </w:r>
      <w:r w:rsidR="00E73CD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46ECA">
        <w:rPr>
          <w:rFonts w:ascii="Times New Roman" w:eastAsia="Calibri" w:hAnsi="Times New Roman" w:cs="Times New Roman"/>
          <w:sz w:val="24"/>
          <w:szCs w:val="24"/>
        </w:rPr>
        <w:t>МКУК Шахтинского сельсовета «Шахтинский КДЦ»</w:t>
      </w:r>
    </w:p>
    <w:p w:rsidR="009451AE" w:rsidRPr="007028FC" w:rsidRDefault="009451AE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451AE" w:rsidRPr="007028FC" w:rsidRDefault="009451AE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1.2. Адрес объекта 633469 НСО Тогучинский район п. Шахта ул. Долгих № 1</w:t>
      </w:r>
    </w:p>
    <w:p w:rsidR="009451AE" w:rsidRPr="007028FC" w:rsidRDefault="009451AE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28FC">
        <w:rPr>
          <w:rFonts w:ascii="Times New Roman" w:eastAsia="Calibri" w:hAnsi="Times New Roman" w:cs="Times New Roman"/>
          <w:sz w:val="24"/>
          <w:szCs w:val="24"/>
        </w:rPr>
        <w:t>1.3. Сведения о размещении объекта:</w:t>
      </w:r>
    </w:p>
    <w:p w:rsidR="009451AE" w:rsidRPr="007028FC" w:rsidRDefault="009451AE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28FC">
        <w:rPr>
          <w:rFonts w:ascii="Times New Roman" w:eastAsia="Calibri" w:hAnsi="Times New Roman" w:cs="Times New Roman"/>
          <w:sz w:val="24"/>
          <w:szCs w:val="24"/>
        </w:rPr>
        <w:t>- отдельно стоящее здание</w:t>
      </w:r>
      <w:r>
        <w:rPr>
          <w:rFonts w:ascii="Times New Roman" w:eastAsia="Calibri" w:hAnsi="Times New Roman" w:cs="Times New Roman"/>
          <w:sz w:val="24"/>
          <w:szCs w:val="24"/>
        </w:rPr>
        <w:t>, одноэтажное, 19</w:t>
      </w:r>
      <w:r w:rsidR="00E539D3">
        <w:rPr>
          <w:rFonts w:ascii="Times New Roman" w:eastAsia="Calibri" w:hAnsi="Times New Roman" w:cs="Times New Roman"/>
          <w:sz w:val="24"/>
          <w:szCs w:val="24"/>
        </w:rPr>
        <w:t>4</w:t>
      </w:r>
      <w:r>
        <w:rPr>
          <w:rFonts w:ascii="Times New Roman" w:eastAsia="Calibri" w:hAnsi="Times New Roman" w:cs="Times New Roman"/>
          <w:sz w:val="24"/>
          <w:szCs w:val="24"/>
        </w:rPr>
        <w:t xml:space="preserve">,8 </w:t>
      </w:r>
      <w:r w:rsidRPr="007028FC">
        <w:rPr>
          <w:rFonts w:ascii="Times New Roman" w:eastAsia="Calibri" w:hAnsi="Times New Roman" w:cs="Times New Roman"/>
          <w:sz w:val="24"/>
          <w:szCs w:val="24"/>
        </w:rPr>
        <w:t xml:space="preserve"> кв.м</w:t>
      </w:r>
    </w:p>
    <w:p w:rsidR="009451AE" w:rsidRPr="007028FC" w:rsidRDefault="009451AE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28FC">
        <w:rPr>
          <w:rFonts w:ascii="Times New Roman" w:eastAsia="Calibri" w:hAnsi="Times New Roman" w:cs="Times New Roman"/>
          <w:sz w:val="24"/>
          <w:szCs w:val="24"/>
        </w:rPr>
        <w:t>- наличие прилегающего земельного уча</w:t>
      </w:r>
      <w:r>
        <w:rPr>
          <w:rFonts w:ascii="Times New Roman" w:eastAsia="Calibri" w:hAnsi="Times New Roman" w:cs="Times New Roman"/>
          <w:sz w:val="24"/>
          <w:szCs w:val="24"/>
        </w:rPr>
        <w:t>стка (да, нет); 865</w:t>
      </w:r>
      <w:r w:rsidRPr="007028FC">
        <w:rPr>
          <w:rFonts w:ascii="Times New Roman" w:eastAsia="Calibri" w:hAnsi="Times New Roman" w:cs="Times New Roman"/>
          <w:sz w:val="24"/>
          <w:szCs w:val="24"/>
        </w:rPr>
        <w:t xml:space="preserve"> кв.м</w:t>
      </w:r>
    </w:p>
    <w:p w:rsidR="009451AE" w:rsidRPr="007028FC" w:rsidRDefault="009451AE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28FC">
        <w:rPr>
          <w:rFonts w:ascii="Times New Roman" w:eastAsia="Calibri" w:hAnsi="Times New Roman" w:cs="Times New Roman"/>
          <w:sz w:val="24"/>
          <w:szCs w:val="24"/>
        </w:rPr>
        <w:t>1.4</w:t>
      </w:r>
      <w:r>
        <w:rPr>
          <w:rFonts w:ascii="Times New Roman" w:eastAsia="Calibri" w:hAnsi="Times New Roman" w:cs="Times New Roman"/>
          <w:sz w:val="24"/>
          <w:szCs w:val="24"/>
        </w:rPr>
        <w:t>. Год постройки здания  1966 год</w:t>
      </w:r>
      <w:r w:rsidRPr="007028FC">
        <w:rPr>
          <w:rFonts w:ascii="Times New Roman" w:eastAsia="Calibri" w:hAnsi="Times New Roman" w:cs="Times New Roman"/>
          <w:sz w:val="24"/>
          <w:szCs w:val="24"/>
        </w:rPr>
        <w:t>, последнего кап</w:t>
      </w:r>
      <w:r>
        <w:rPr>
          <w:rFonts w:ascii="Times New Roman" w:eastAsia="Calibri" w:hAnsi="Times New Roman" w:cs="Times New Roman"/>
          <w:sz w:val="24"/>
          <w:szCs w:val="24"/>
        </w:rPr>
        <w:t>итального ремонта 2011 год</w:t>
      </w:r>
    </w:p>
    <w:p w:rsidR="009451AE" w:rsidRPr="007028FC" w:rsidRDefault="009451AE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28FC">
        <w:rPr>
          <w:rFonts w:ascii="Times New Roman" w:eastAsia="Calibri" w:hAnsi="Times New Roman" w:cs="Times New Roman"/>
          <w:sz w:val="24"/>
          <w:szCs w:val="24"/>
        </w:rPr>
        <w:t xml:space="preserve">1.5. Дата предстоящих плановых ремонтных работ: </w:t>
      </w:r>
      <w:proofErr w:type="gramStart"/>
      <w:r>
        <w:rPr>
          <w:rFonts w:ascii="Times New Roman" w:eastAsia="Calibri" w:hAnsi="Times New Roman" w:cs="Times New Roman"/>
          <w:i/>
          <w:sz w:val="20"/>
          <w:szCs w:val="20"/>
        </w:rPr>
        <w:t>текущего</w:t>
      </w:r>
      <w:proofErr w:type="gramEnd"/>
      <w:r>
        <w:rPr>
          <w:rFonts w:ascii="Times New Roman" w:eastAsia="Calibri" w:hAnsi="Times New Roman" w:cs="Times New Roman"/>
          <w:i/>
          <w:sz w:val="20"/>
          <w:szCs w:val="20"/>
        </w:rPr>
        <w:t xml:space="preserve">  - 2016 год</w:t>
      </w:r>
      <w:r w:rsidRPr="007028FC">
        <w:rPr>
          <w:rFonts w:ascii="Times New Roman" w:eastAsia="Calibri" w:hAnsi="Times New Roman" w:cs="Times New Roman"/>
          <w:i/>
          <w:sz w:val="20"/>
          <w:szCs w:val="20"/>
        </w:rPr>
        <w:t xml:space="preserve">, капитального </w:t>
      </w:r>
      <w:r>
        <w:rPr>
          <w:rFonts w:ascii="Times New Roman" w:eastAsia="Calibri" w:hAnsi="Times New Roman" w:cs="Times New Roman"/>
          <w:i/>
          <w:sz w:val="20"/>
          <w:szCs w:val="20"/>
        </w:rPr>
        <w:t>- нет</w:t>
      </w:r>
    </w:p>
    <w:p w:rsidR="009451AE" w:rsidRPr="007028FC" w:rsidRDefault="009451AE" w:rsidP="009451A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451AE" w:rsidRPr="007028FC" w:rsidRDefault="009451AE" w:rsidP="009451A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028FC">
        <w:rPr>
          <w:rFonts w:ascii="Times New Roman" w:eastAsia="Calibri" w:hAnsi="Times New Roman" w:cs="Times New Roman"/>
          <w:b/>
          <w:sz w:val="24"/>
          <w:szCs w:val="24"/>
        </w:rPr>
        <w:t>сведения об организации, расположенной на объекте</w:t>
      </w:r>
    </w:p>
    <w:p w:rsidR="009451AE" w:rsidRPr="007028FC" w:rsidRDefault="009451AE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451AE" w:rsidRPr="007028FC" w:rsidRDefault="009451AE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28FC">
        <w:rPr>
          <w:rFonts w:ascii="Times New Roman" w:eastAsia="Calibri" w:hAnsi="Times New Roman" w:cs="Times New Roman"/>
          <w:sz w:val="24"/>
          <w:szCs w:val="24"/>
        </w:rPr>
        <w:t>1.6. Название организации (учреждения), (полное юридическое наименование – согласно Уставу, краткое</w:t>
      </w:r>
      <w:r>
        <w:rPr>
          <w:rFonts w:ascii="Times New Roman" w:eastAsia="Calibri" w:hAnsi="Times New Roman" w:cs="Times New Roman"/>
          <w:sz w:val="24"/>
          <w:szCs w:val="24"/>
        </w:rPr>
        <w:t xml:space="preserve"> наименование)  Администрация Шахтинского сельсовета</w:t>
      </w:r>
    </w:p>
    <w:p w:rsidR="009451AE" w:rsidRPr="007028FC" w:rsidRDefault="009451AE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28FC">
        <w:rPr>
          <w:rFonts w:ascii="Times New Roman" w:eastAsia="Calibri" w:hAnsi="Times New Roman" w:cs="Times New Roman"/>
          <w:sz w:val="24"/>
          <w:szCs w:val="24"/>
        </w:rPr>
        <w:t xml:space="preserve">1.7. Юридический адрес организации (учреждения) </w:t>
      </w:r>
      <w:r>
        <w:rPr>
          <w:rFonts w:ascii="Times New Roman" w:eastAsia="Calibri" w:hAnsi="Times New Roman" w:cs="Times New Roman"/>
          <w:sz w:val="24"/>
          <w:szCs w:val="24"/>
        </w:rPr>
        <w:t>633469 НСО Тогучинского района п. Шахта ул. Трактовая № 1</w:t>
      </w:r>
      <w:r w:rsidR="0049445A">
        <w:rPr>
          <w:rFonts w:ascii="Times New Roman" w:eastAsia="Calibri" w:hAnsi="Times New Roman" w:cs="Times New Roman"/>
          <w:sz w:val="24"/>
          <w:szCs w:val="24"/>
        </w:rPr>
        <w:t>тел. 8-383-40-25000</w:t>
      </w:r>
    </w:p>
    <w:p w:rsidR="009451AE" w:rsidRPr="007028FC" w:rsidRDefault="009451AE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28FC">
        <w:rPr>
          <w:rFonts w:ascii="Times New Roman" w:eastAsia="Calibri" w:hAnsi="Times New Roman" w:cs="Times New Roman"/>
          <w:sz w:val="24"/>
          <w:szCs w:val="24"/>
        </w:rPr>
        <w:t xml:space="preserve">1.8. Основание для пользования объектом </w:t>
      </w: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7028FC">
        <w:rPr>
          <w:rFonts w:ascii="Times New Roman" w:eastAsia="Calibri" w:hAnsi="Times New Roman" w:cs="Times New Roman"/>
          <w:sz w:val="20"/>
          <w:szCs w:val="20"/>
        </w:rPr>
        <w:t>собственность</w:t>
      </w:r>
    </w:p>
    <w:p w:rsidR="009451AE" w:rsidRPr="007028FC" w:rsidRDefault="009451AE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28FC">
        <w:rPr>
          <w:rFonts w:ascii="Times New Roman" w:eastAsia="Calibri" w:hAnsi="Times New Roman" w:cs="Times New Roman"/>
          <w:sz w:val="24"/>
          <w:szCs w:val="24"/>
        </w:rPr>
        <w:t xml:space="preserve">1.9. Форма собственности </w:t>
      </w: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7028FC">
        <w:rPr>
          <w:rFonts w:ascii="Times New Roman" w:eastAsia="Calibri" w:hAnsi="Times New Roman" w:cs="Times New Roman"/>
          <w:sz w:val="20"/>
          <w:szCs w:val="20"/>
        </w:rPr>
        <w:t>государственная</w:t>
      </w:r>
    </w:p>
    <w:p w:rsidR="009451AE" w:rsidRPr="007028FC" w:rsidRDefault="009451AE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28FC">
        <w:rPr>
          <w:rFonts w:ascii="Times New Roman" w:eastAsia="Calibri" w:hAnsi="Times New Roman" w:cs="Times New Roman"/>
          <w:sz w:val="24"/>
          <w:szCs w:val="24"/>
        </w:rPr>
        <w:t xml:space="preserve">1.10. Территориальная принадлежность </w:t>
      </w:r>
      <w:r>
        <w:rPr>
          <w:rFonts w:ascii="Times New Roman" w:eastAsia="Calibri" w:hAnsi="Times New Roman" w:cs="Times New Roman"/>
          <w:sz w:val="20"/>
          <w:szCs w:val="20"/>
        </w:rPr>
        <w:t xml:space="preserve"> -</w:t>
      </w:r>
      <w:r w:rsidRPr="007028FC">
        <w:rPr>
          <w:rFonts w:ascii="Times New Roman" w:eastAsia="Calibri" w:hAnsi="Times New Roman" w:cs="Times New Roman"/>
          <w:i/>
        </w:rPr>
        <w:t xml:space="preserve"> муниципальная</w:t>
      </w:r>
    </w:p>
    <w:p w:rsidR="009451AE" w:rsidRPr="007028FC" w:rsidRDefault="009451AE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28FC">
        <w:rPr>
          <w:rFonts w:ascii="Times New Roman" w:eastAsia="Calibri" w:hAnsi="Times New Roman" w:cs="Times New Roman"/>
          <w:sz w:val="24"/>
          <w:szCs w:val="24"/>
        </w:rPr>
        <w:t>1.11. Вышестоящая организация (</w:t>
      </w:r>
      <w:r w:rsidRPr="007028FC">
        <w:rPr>
          <w:rFonts w:ascii="Times New Roman" w:eastAsia="Calibri" w:hAnsi="Times New Roman" w:cs="Times New Roman"/>
          <w:i/>
        </w:rPr>
        <w:t>наименовани</w:t>
      </w:r>
      <w:r w:rsidRPr="007028FC">
        <w:rPr>
          <w:rFonts w:ascii="Times New Roman" w:eastAsia="Calibri" w:hAnsi="Times New Roman" w:cs="Times New Roman"/>
          <w:sz w:val="20"/>
          <w:szCs w:val="20"/>
        </w:rPr>
        <w:t>е</w:t>
      </w:r>
      <w:r>
        <w:rPr>
          <w:rFonts w:ascii="Times New Roman" w:eastAsia="Calibri" w:hAnsi="Times New Roman" w:cs="Times New Roman"/>
          <w:sz w:val="24"/>
          <w:szCs w:val="24"/>
        </w:rPr>
        <w:t>) отдел культуры Тогучинского района</w:t>
      </w:r>
    </w:p>
    <w:p w:rsidR="009451AE" w:rsidRPr="007028FC" w:rsidRDefault="009451AE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28FC">
        <w:rPr>
          <w:rFonts w:ascii="Times New Roman" w:eastAsia="Calibri" w:hAnsi="Times New Roman" w:cs="Times New Roman"/>
          <w:sz w:val="24"/>
          <w:szCs w:val="24"/>
        </w:rPr>
        <w:t>1.12. Адрес вышестоящей организации, другие коор</w:t>
      </w:r>
      <w:r>
        <w:rPr>
          <w:rFonts w:ascii="Times New Roman" w:eastAsia="Calibri" w:hAnsi="Times New Roman" w:cs="Times New Roman"/>
          <w:sz w:val="24"/>
          <w:szCs w:val="24"/>
        </w:rPr>
        <w:t>динаты НСО г, Тогучин</w:t>
      </w:r>
    </w:p>
    <w:p w:rsidR="009451AE" w:rsidRPr="007028FC" w:rsidRDefault="009451AE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451AE" w:rsidRPr="007028FC" w:rsidRDefault="009451AE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451AE" w:rsidRPr="007028FC" w:rsidRDefault="009451AE" w:rsidP="009451A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028FC">
        <w:rPr>
          <w:rFonts w:ascii="Times New Roman" w:eastAsia="Calibri" w:hAnsi="Times New Roman" w:cs="Times New Roman"/>
          <w:b/>
          <w:sz w:val="24"/>
          <w:szCs w:val="24"/>
        </w:rPr>
        <w:t xml:space="preserve">2. Характеристика деятельности организации на объекте </w:t>
      </w:r>
      <w:r w:rsidRPr="007028FC">
        <w:rPr>
          <w:rFonts w:ascii="Times New Roman" w:eastAsia="Calibri" w:hAnsi="Times New Roman" w:cs="Times New Roman"/>
          <w:b/>
          <w:i/>
          <w:sz w:val="24"/>
          <w:szCs w:val="24"/>
        </w:rPr>
        <w:t>(</w:t>
      </w:r>
      <w:r w:rsidRPr="007028FC">
        <w:rPr>
          <w:rFonts w:ascii="Times New Roman" w:eastAsia="Calibri" w:hAnsi="Times New Roman" w:cs="Times New Roman"/>
          <w:i/>
          <w:sz w:val="24"/>
          <w:szCs w:val="24"/>
        </w:rPr>
        <w:t>по обслуживанию населения)</w:t>
      </w:r>
    </w:p>
    <w:p w:rsidR="009451AE" w:rsidRPr="007028FC" w:rsidRDefault="009451AE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451AE" w:rsidRPr="00846ECA" w:rsidRDefault="009451AE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7028FC">
        <w:rPr>
          <w:rFonts w:ascii="Times New Roman" w:eastAsia="Calibri" w:hAnsi="Times New Roman" w:cs="Times New Roman"/>
          <w:sz w:val="24"/>
          <w:szCs w:val="24"/>
        </w:rPr>
        <w:t>2.1 Сфера деятельности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- </w:t>
      </w:r>
      <w:r>
        <w:rPr>
          <w:rFonts w:ascii="Times New Roman" w:eastAsia="Calibri" w:hAnsi="Times New Roman" w:cs="Times New Roman"/>
          <w:i/>
          <w:sz w:val="20"/>
          <w:szCs w:val="20"/>
        </w:rPr>
        <w:t xml:space="preserve"> культура</w:t>
      </w:r>
    </w:p>
    <w:p w:rsidR="009451AE" w:rsidRPr="007028FC" w:rsidRDefault="009451AE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28FC">
        <w:rPr>
          <w:rFonts w:ascii="Times New Roman" w:eastAsia="Calibri" w:hAnsi="Times New Roman" w:cs="Times New Roman"/>
          <w:sz w:val="24"/>
          <w:szCs w:val="24"/>
        </w:rPr>
        <w:t>2.2 Виды оказываемых</w:t>
      </w:r>
      <w:r>
        <w:rPr>
          <w:rFonts w:ascii="Times New Roman" w:eastAsia="Calibri" w:hAnsi="Times New Roman" w:cs="Times New Roman"/>
          <w:sz w:val="24"/>
          <w:szCs w:val="24"/>
        </w:rPr>
        <w:t xml:space="preserve"> услуг – культурно-массовые мероприятия</w:t>
      </w:r>
    </w:p>
    <w:p w:rsidR="009451AE" w:rsidRPr="007028FC" w:rsidRDefault="009451AE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7028FC">
        <w:rPr>
          <w:rFonts w:ascii="Times New Roman" w:eastAsia="Calibri" w:hAnsi="Times New Roman" w:cs="Times New Roman"/>
          <w:sz w:val="24"/>
          <w:szCs w:val="24"/>
        </w:rPr>
        <w:t>2.3 Форма оказания услуг:</w:t>
      </w:r>
      <w:r>
        <w:rPr>
          <w:rFonts w:ascii="Times New Roman" w:eastAsia="Calibri" w:hAnsi="Times New Roman" w:cs="Times New Roman"/>
          <w:sz w:val="24"/>
          <w:szCs w:val="24"/>
        </w:rPr>
        <w:t xml:space="preserve"> - </w:t>
      </w:r>
      <w:r>
        <w:rPr>
          <w:rFonts w:ascii="Times New Roman" w:eastAsia="Calibri" w:hAnsi="Times New Roman" w:cs="Times New Roman"/>
          <w:sz w:val="20"/>
          <w:szCs w:val="20"/>
        </w:rPr>
        <w:t xml:space="preserve">с </w:t>
      </w:r>
      <w:r w:rsidRPr="007028FC">
        <w:rPr>
          <w:rFonts w:ascii="Times New Roman" w:eastAsia="Calibri" w:hAnsi="Times New Roman" w:cs="Times New Roman"/>
          <w:sz w:val="20"/>
          <w:szCs w:val="20"/>
        </w:rPr>
        <w:t xml:space="preserve"> пребыванием</w:t>
      </w:r>
      <w:r>
        <w:rPr>
          <w:rFonts w:ascii="Times New Roman" w:eastAsia="Calibri" w:hAnsi="Times New Roman" w:cs="Times New Roman"/>
          <w:sz w:val="20"/>
          <w:szCs w:val="20"/>
        </w:rPr>
        <w:t xml:space="preserve"> людей</w:t>
      </w:r>
    </w:p>
    <w:p w:rsidR="009451AE" w:rsidRPr="007028FC" w:rsidRDefault="009451AE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28FC">
        <w:rPr>
          <w:rFonts w:ascii="Times New Roman" w:eastAsia="Calibri" w:hAnsi="Times New Roman" w:cs="Times New Roman"/>
          <w:sz w:val="24"/>
          <w:szCs w:val="24"/>
        </w:rPr>
        <w:t>2.4 Категории обслуживаемого населения по возраст</w:t>
      </w:r>
      <w:r>
        <w:rPr>
          <w:rFonts w:ascii="Times New Roman" w:eastAsia="Calibri" w:hAnsi="Times New Roman" w:cs="Times New Roman"/>
          <w:sz w:val="24"/>
          <w:szCs w:val="24"/>
        </w:rPr>
        <w:t xml:space="preserve">у - </w:t>
      </w:r>
      <w:r w:rsidRPr="007028FC">
        <w:rPr>
          <w:rFonts w:ascii="Times New Roman" w:eastAsia="Calibri" w:hAnsi="Times New Roman" w:cs="Times New Roman"/>
          <w:sz w:val="20"/>
          <w:szCs w:val="20"/>
        </w:rPr>
        <w:t>все возрастные категории</w:t>
      </w:r>
    </w:p>
    <w:p w:rsidR="009451AE" w:rsidRPr="007028FC" w:rsidRDefault="009451AE" w:rsidP="009451AE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7028FC">
        <w:rPr>
          <w:rFonts w:ascii="Times New Roman" w:eastAsia="Calibri" w:hAnsi="Times New Roman" w:cs="Times New Roman"/>
          <w:sz w:val="24"/>
          <w:szCs w:val="24"/>
        </w:rPr>
        <w:t xml:space="preserve">2.5 Категории обслуживаемых инвалидов: </w:t>
      </w:r>
      <w:r>
        <w:rPr>
          <w:rFonts w:ascii="Times New Roman" w:eastAsia="Calibri" w:hAnsi="Times New Roman" w:cs="Times New Roman"/>
          <w:i/>
          <w:sz w:val="20"/>
          <w:szCs w:val="20"/>
        </w:rPr>
        <w:t>инвалиды по общему заболеванию 1,2,3 групп</w:t>
      </w:r>
    </w:p>
    <w:p w:rsidR="009451AE" w:rsidRPr="007028FC" w:rsidRDefault="009451AE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28FC">
        <w:rPr>
          <w:rFonts w:ascii="Times New Roman" w:eastAsia="Calibri" w:hAnsi="Times New Roman" w:cs="Times New Roman"/>
          <w:sz w:val="24"/>
          <w:szCs w:val="24"/>
        </w:rPr>
        <w:t xml:space="preserve">2.6 Плановая мощность: </w:t>
      </w:r>
      <w:r w:rsidRPr="007028FC">
        <w:rPr>
          <w:rFonts w:ascii="Times New Roman" w:eastAsia="Calibri" w:hAnsi="Times New Roman" w:cs="Times New Roman"/>
          <w:sz w:val="20"/>
          <w:szCs w:val="20"/>
        </w:rPr>
        <w:t xml:space="preserve">посещаемость </w:t>
      </w:r>
      <w:r>
        <w:rPr>
          <w:rFonts w:ascii="Times New Roman" w:eastAsia="Calibri" w:hAnsi="Times New Roman" w:cs="Times New Roman"/>
          <w:sz w:val="20"/>
          <w:szCs w:val="20"/>
        </w:rPr>
        <w:t>в день- 25 человек, пропускная – 60 человек</w:t>
      </w:r>
    </w:p>
    <w:p w:rsidR="009451AE" w:rsidRDefault="009451AE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28FC">
        <w:rPr>
          <w:rFonts w:ascii="Times New Roman" w:eastAsia="Calibri" w:hAnsi="Times New Roman" w:cs="Times New Roman"/>
          <w:sz w:val="24"/>
          <w:szCs w:val="24"/>
        </w:rPr>
        <w:t xml:space="preserve">2.7 Участие в исполнении ИПР инвалида, ребенка-инвалида </w:t>
      </w:r>
      <w:r>
        <w:rPr>
          <w:rFonts w:ascii="Times New Roman" w:eastAsia="Calibri" w:hAnsi="Times New Roman" w:cs="Times New Roman"/>
          <w:sz w:val="24"/>
          <w:szCs w:val="24"/>
        </w:rPr>
        <w:t xml:space="preserve"> - нет</w:t>
      </w:r>
    </w:p>
    <w:p w:rsidR="009451AE" w:rsidRDefault="009451AE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451AE" w:rsidRDefault="009451AE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764CF" w:rsidRDefault="006764CF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451AE" w:rsidRPr="007028FC" w:rsidRDefault="009451AE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451AE" w:rsidRPr="007028FC" w:rsidRDefault="009451AE" w:rsidP="009451A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10"/>
          <w:szCs w:val="10"/>
        </w:rPr>
      </w:pPr>
    </w:p>
    <w:p w:rsidR="009451AE" w:rsidRPr="007028FC" w:rsidRDefault="009451AE" w:rsidP="009451A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028FC">
        <w:rPr>
          <w:rFonts w:ascii="Times New Roman" w:eastAsia="Calibri" w:hAnsi="Times New Roman" w:cs="Times New Roman"/>
          <w:b/>
          <w:sz w:val="24"/>
          <w:szCs w:val="24"/>
        </w:rPr>
        <w:lastRenderedPageBreak/>
        <w:t>3. Состояние доступности объекта</w:t>
      </w:r>
    </w:p>
    <w:p w:rsidR="009451AE" w:rsidRPr="007028FC" w:rsidRDefault="009451AE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9451AE" w:rsidRPr="007028FC" w:rsidRDefault="009451AE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28FC">
        <w:rPr>
          <w:rFonts w:ascii="Times New Roman" w:eastAsia="Calibri" w:hAnsi="Times New Roman" w:cs="Times New Roman"/>
          <w:b/>
          <w:sz w:val="24"/>
          <w:szCs w:val="24"/>
        </w:rPr>
        <w:t>3.1 Путь следования к объекту пассажирским транспортом</w:t>
      </w:r>
    </w:p>
    <w:p w:rsidR="009451AE" w:rsidRPr="007028FC" w:rsidRDefault="009451AE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Рейсовый автобус: Тогучин- Шахта- Тогучин</w:t>
      </w:r>
    </w:p>
    <w:p w:rsidR="009451AE" w:rsidRPr="007028FC" w:rsidRDefault="009451AE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28FC">
        <w:rPr>
          <w:rFonts w:ascii="Times New Roman" w:eastAsia="Calibri" w:hAnsi="Times New Roman" w:cs="Times New Roman"/>
          <w:sz w:val="24"/>
          <w:szCs w:val="24"/>
        </w:rPr>
        <w:t>наличие адаптированного пассажирского транспорта к</w:t>
      </w:r>
      <w:r>
        <w:rPr>
          <w:rFonts w:ascii="Times New Roman" w:eastAsia="Calibri" w:hAnsi="Times New Roman" w:cs="Times New Roman"/>
          <w:sz w:val="24"/>
          <w:szCs w:val="24"/>
        </w:rPr>
        <w:t xml:space="preserve"> объекту  - отсутствует</w:t>
      </w:r>
    </w:p>
    <w:p w:rsidR="009451AE" w:rsidRPr="007028FC" w:rsidRDefault="009451AE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9451AE" w:rsidRPr="007028FC" w:rsidRDefault="009451AE" w:rsidP="009451A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028FC">
        <w:rPr>
          <w:rFonts w:ascii="Times New Roman" w:eastAsia="Calibri" w:hAnsi="Times New Roman" w:cs="Times New Roman"/>
          <w:b/>
          <w:sz w:val="24"/>
          <w:szCs w:val="24"/>
        </w:rPr>
        <w:t>3.2 Путь к объекту от ближайшей остановки пассажирского транспорта:</w:t>
      </w:r>
    </w:p>
    <w:p w:rsidR="009451AE" w:rsidRPr="007028FC" w:rsidRDefault="009451AE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28FC">
        <w:rPr>
          <w:rFonts w:ascii="Times New Roman" w:eastAsia="Calibri" w:hAnsi="Times New Roman" w:cs="Times New Roman"/>
          <w:sz w:val="24"/>
          <w:szCs w:val="24"/>
        </w:rPr>
        <w:t>3.2.1 расстояние до объекта от остан</w:t>
      </w:r>
      <w:r>
        <w:rPr>
          <w:rFonts w:ascii="Times New Roman" w:eastAsia="Calibri" w:hAnsi="Times New Roman" w:cs="Times New Roman"/>
          <w:sz w:val="24"/>
          <w:szCs w:val="24"/>
        </w:rPr>
        <w:t>овки транспорта  - 100</w:t>
      </w:r>
      <w:r w:rsidRPr="007028FC">
        <w:rPr>
          <w:rFonts w:ascii="Times New Roman" w:eastAsia="Calibri" w:hAnsi="Times New Roman" w:cs="Times New Roman"/>
          <w:sz w:val="24"/>
          <w:szCs w:val="24"/>
        </w:rPr>
        <w:t xml:space="preserve"> м</w:t>
      </w:r>
    </w:p>
    <w:p w:rsidR="009451AE" w:rsidRPr="007028FC" w:rsidRDefault="009451AE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28FC">
        <w:rPr>
          <w:rFonts w:ascii="Times New Roman" w:eastAsia="Calibri" w:hAnsi="Times New Roman" w:cs="Times New Roman"/>
          <w:sz w:val="24"/>
          <w:szCs w:val="24"/>
        </w:rPr>
        <w:t>3.2.2 время движен</w:t>
      </w:r>
      <w:r>
        <w:rPr>
          <w:rFonts w:ascii="Times New Roman" w:eastAsia="Calibri" w:hAnsi="Times New Roman" w:cs="Times New Roman"/>
          <w:sz w:val="24"/>
          <w:szCs w:val="24"/>
        </w:rPr>
        <w:t>ия (пешком)  2</w:t>
      </w:r>
      <w:r w:rsidRPr="007028FC">
        <w:rPr>
          <w:rFonts w:ascii="Times New Roman" w:eastAsia="Calibri" w:hAnsi="Times New Roman" w:cs="Times New Roman"/>
          <w:sz w:val="24"/>
          <w:szCs w:val="24"/>
        </w:rPr>
        <w:t>мин</w:t>
      </w:r>
    </w:p>
    <w:p w:rsidR="009451AE" w:rsidRPr="007028FC" w:rsidRDefault="009451AE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28FC">
        <w:rPr>
          <w:rFonts w:ascii="Times New Roman" w:eastAsia="Calibri" w:hAnsi="Times New Roman" w:cs="Times New Roman"/>
          <w:sz w:val="24"/>
          <w:szCs w:val="24"/>
        </w:rPr>
        <w:t xml:space="preserve">3.2.3 наличие  </w:t>
      </w:r>
      <w:proofErr w:type="gramStart"/>
      <w:r w:rsidRPr="007028FC">
        <w:rPr>
          <w:rFonts w:ascii="Times New Roman" w:eastAsia="Calibri" w:hAnsi="Times New Roman" w:cs="Times New Roman"/>
          <w:sz w:val="24"/>
          <w:szCs w:val="24"/>
        </w:rPr>
        <w:t>выделенного</w:t>
      </w:r>
      <w:proofErr w:type="gramEnd"/>
      <w:r w:rsidRPr="007028FC">
        <w:rPr>
          <w:rFonts w:ascii="Times New Roman" w:eastAsia="Calibri" w:hAnsi="Times New Roman" w:cs="Times New Roman"/>
          <w:sz w:val="24"/>
          <w:szCs w:val="24"/>
        </w:rPr>
        <w:t xml:space="preserve"> от проезжей части пешеходного пути</w:t>
      </w:r>
      <w:r>
        <w:rPr>
          <w:rFonts w:ascii="Times New Roman" w:eastAsia="Calibri" w:hAnsi="Times New Roman" w:cs="Times New Roman"/>
          <w:sz w:val="24"/>
          <w:szCs w:val="24"/>
        </w:rPr>
        <w:t>–</w:t>
      </w:r>
      <w:r w:rsidRPr="007028FC">
        <w:rPr>
          <w:rFonts w:ascii="Times New Roman" w:eastAsia="Calibri" w:hAnsi="Times New Roman" w:cs="Times New Roman"/>
          <w:i/>
          <w:sz w:val="24"/>
          <w:szCs w:val="24"/>
        </w:rPr>
        <w:t>нет</w:t>
      </w:r>
    </w:p>
    <w:p w:rsidR="009451AE" w:rsidRPr="007028FC" w:rsidRDefault="009451AE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28FC">
        <w:rPr>
          <w:rFonts w:ascii="Times New Roman" w:eastAsia="Calibri" w:hAnsi="Times New Roman" w:cs="Times New Roman"/>
          <w:sz w:val="24"/>
          <w:szCs w:val="24"/>
        </w:rPr>
        <w:t>3.2.4 Перекрестки:</w:t>
      </w:r>
      <w:r>
        <w:rPr>
          <w:rFonts w:ascii="Times New Roman" w:eastAsia="Calibri" w:hAnsi="Times New Roman" w:cs="Times New Roman"/>
          <w:sz w:val="24"/>
          <w:szCs w:val="24"/>
        </w:rPr>
        <w:t xml:space="preserve"> - </w:t>
      </w:r>
      <w:r w:rsidRPr="007028FC">
        <w:rPr>
          <w:rFonts w:ascii="Times New Roman" w:eastAsia="Calibri" w:hAnsi="Times New Roman" w:cs="Times New Roman"/>
          <w:i/>
          <w:sz w:val="24"/>
          <w:szCs w:val="24"/>
        </w:rPr>
        <w:t>нет</w:t>
      </w:r>
    </w:p>
    <w:p w:rsidR="009451AE" w:rsidRPr="007028FC" w:rsidRDefault="009451AE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28FC">
        <w:rPr>
          <w:rFonts w:ascii="Times New Roman" w:eastAsia="Calibri" w:hAnsi="Times New Roman" w:cs="Times New Roman"/>
          <w:sz w:val="24"/>
          <w:szCs w:val="24"/>
        </w:rPr>
        <w:t>3.2.5 Информация на пути следования к объекту:</w:t>
      </w: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7028FC">
        <w:rPr>
          <w:rFonts w:ascii="Times New Roman" w:eastAsia="Calibri" w:hAnsi="Times New Roman" w:cs="Times New Roman"/>
          <w:i/>
          <w:sz w:val="24"/>
          <w:szCs w:val="24"/>
        </w:rPr>
        <w:t>нет</w:t>
      </w:r>
    </w:p>
    <w:p w:rsidR="009451AE" w:rsidRPr="007028FC" w:rsidRDefault="009451AE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28FC">
        <w:rPr>
          <w:rFonts w:ascii="Times New Roman" w:eastAsia="Calibri" w:hAnsi="Times New Roman" w:cs="Times New Roman"/>
          <w:sz w:val="24"/>
          <w:szCs w:val="24"/>
        </w:rPr>
        <w:t xml:space="preserve">3.2.6 Перепады высоты на пути: </w:t>
      </w:r>
      <w:r>
        <w:rPr>
          <w:rFonts w:ascii="Times New Roman" w:eastAsia="Calibri" w:hAnsi="Times New Roman" w:cs="Times New Roman"/>
          <w:i/>
          <w:sz w:val="24"/>
          <w:szCs w:val="24"/>
        </w:rPr>
        <w:t xml:space="preserve"> - нет</w:t>
      </w:r>
    </w:p>
    <w:p w:rsidR="009451AE" w:rsidRPr="007028FC" w:rsidRDefault="009451AE" w:rsidP="009451A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28FC">
        <w:rPr>
          <w:rFonts w:ascii="Times New Roman" w:eastAsia="Calibri" w:hAnsi="Times New Roman" w:cs="Times New Roman"/>
          <w:sz w:val="24"/>
          <w:szCs w:val="24"/>
        </w:rPr>
        <w:t>Их обустройство для инвалидов на коляске:</w:t>
      </w:r>
      <w:r>
        <w:rPr>
          <w:rFonts w:ascii="Times New Roman" w:eastAsia="Calibri" w:hAnsi="Times New Roman" w:cs="Times New Roman"/>
          <w:sz w:val="24"/>
          <w:szCs w:val="24"/>
        </w:rPr>
        <w:t>- нет</w:t>
      </w:r>
    </w:p>
    <w:p w:rsidR="009451AE" w:rsidRPr="007028FC" w:rsidRDefault="009451AE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451AE" w:rsidRPr="007028FC" w:rsidRDefault="009451AE" w:rsidP="009451A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7028FC">
        <w:rPr>
          <w:rFonts w:ascii="Times New Roman" w:eastAsia="Calibri" w:hAnsi="Times New Roman" w:cs="Times New Roman"/>
          <w:b/>
          <w:sz w:val="24"/>
          <w:szCs w:val="24"/>
        </w:rPr>
        <w:t>3.3 Организация доступности объекта для инвалидов – форма обслуживания*</w:t>
      </w:r>
    </w:p>
    <w:p w:rsidR="009451AE" w:rsidRPr="007028FC" w:rsidRDefault="009451AE" w:rsidP="009451A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4"/>
        <w:gridCol w:w="5689"/>
        <w:gridCol w:w="2959"/>
      </w:tblGrid>
      <w:tr w:rsidR="009451AE" w:rsidRPr="007028FC" w:rsidTr="007658A9">
        <w:trPr>
          <w:trHeight w:val="823"/>
          <w:jc w:val="center"/>
        </w:trPr>
        <w:tc>
          <w:tcPr>
            <w:tcW w:w="674" w:type="dxa"/>
          </w:tcPr>
          <w:p w:rsidR="009451AE" w:rsidRPr="007028FC" w:rsidRDefault="009451AE" w:rsidP="007658A9">
            <w:pPr>
              <w:spacing w:after="0" w:line="240" w:lineRule="auto"/>
              <w:ind w:left="-13" w:right="-127" w:hanging="11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028FC">
              <w:rPr>
                <w:rFonts w:ascii="Times New Roman" w:eastAsia="Calibri" w:hAnsi="Times New Roman" w:cs="Times New Roman"/>
                <w:sz w:val="26"/>
                <w:szCs w:val="26"/>
              </w:rPr>
              <w:t>№№</w:t>
            </w:r>
          </w:p>
          <w:p w:rsidR="009451AE" w:rsidRPr="007028FC" w:rsidRDefault="009451AE" w:rsidP="007658A9">
            <w:pPr>
              <w:spacing w:after="0" w:line="240" w:lineRule="auto"/>
              <w:ind w:left="-13" w:right="-127" w:hanging="11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7028FC">
              <w:rPr>
                <w:rFonts w:ascii="Times New Roman" w:eastAsia="Calibri" w:hAnsi="Times New Roman" w:cs="Times New Roman"/>
                <w:sz w:val="26"/>
                <w:szCs w:val="26"/>
              </w:rPr>
              <w:t>п</w:t>
            </w:r>
            <w:proofErr w:type="gramEnd"/>
            <w:r w:rsidRPr="007028FC">
              <w:rPr>
                <w:rFonts w:ascii="Times New Roman" w:eastAsia="Calibri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5689" w:type="dxa"/>
          </w:tcPr>
          <w:p w:rsidR="009451AE" w:rsidRPr="007028FC" w:rsidRDefault="009451AE" w:rsidP="007658A9">
            <w:pPr>
              <w:spacing w:after="0" w:line="240" w:lineRule="auto"/>
              <w:ind w:firstLine="53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  <w:p w:rsidR="009451AE" w:rsidRPr="007028FC" w:rsidRDefault="009451AE" w:rsidP="007658A9">
            <w:pPr>
              <w:spacing w:after="0" w:line="240" w:lineRule="auto"/>
              <w:ind w:firstLine="5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028F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Категория инвалидов</w:t>
            </w:r>
          </w:p>
          <w:p w:rsidR="009451AE" w:rsidRPr="007028FC" w:rsidRDefault="009451AE" w:rsidP="007658A9">
            <w:pPr>
              <w:spacing w:after="0" w:line="240" w:lineRule="auto"/>
              <w:ind w:firstLine="5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28FC">
              <w:rPr>
                <w:rFonts w:ascii="Times New Roman" w:eastAsia="Calibri" w:hAnsi="Times New Roman" w:cs="Times New Roman"/>
                <w:sz w:val="24"/>
                <w:szCs w:val="24"/>
              </w:rPr>
              <w:t>(вид нарушения)</w:t>
            </w:r>
          </w:p>
        </w:tc>
        <w:tc>
          <w:tcPr>
            <w:tcW w:w="2959" w:type="dxa"/>
          </w:tcPr>
          <w:p w:rsidR="009451AE" w:rsidRPr="007028FC" w:rsidRDefault="009451AE" w:rsidP="007658A9">
            <w:pPr>
              <w:spacing w:after="0" w:line="240" w:lineRule="auto"/>
              <w:ind w:firstLine="5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028F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Вариант организации доступности объекта</w:t>
            </w:r>
          </w:p>
          <w:p w:rsidR="009451AE" w:rsidRPr="007028FC" w:rsidRDefault="009451AE" w:rsidP="007658A9">
            <w:pPr>
              <w:spacing w:after="0" w:line="240" w:lineRule="auto"/>
              <w:ind w:firstLine="53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028FC">
              <w:rPr>
                <w:rFonts w:ascii="Times New Roman" w:eastAsia="Calibri" w:hAnsi="Times New Roman" w:cs="Times New Roman"/>
                <w:sz w:val="24"/>
                <w:szCs w:val="24"/>
              </w:rPr>
              <w:t>(формы обслуживания)*</w:t>
            </w:r>
          </w:p>
        </w:tc>
      </w:tr>
      <w:tr w:rsidR="009451AE" w:rsidRPr="007028FC" w:rsidTr="007658A9">
        <w:trPr>
          <w:jc w:val="center"/>
        </w:trPr>
        <w:tc>
          <w:tcPr>
            <w:tcW w:w="674" w:type="dxa"/>
          </w:tcPr>
          <w:p w:rsidR="009451AE" w:rsidRPr="007028FC" w:rsidRDefault="009451AE" w:rsidP="007658A9">
            <w:pPr>
              <w:spacing w:after="0" w:line="240" w:lineRule="auto"/>
              <w:ind w:firstLine="5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28FC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689" w:type="dxa"/>
          </w:tcPr>
          <w:p w:rsidR="009451AE" w:rsidRPr="007028FC" w:rsidRDefault="009451AE" w:rsidP="007658A9">
            <w:pPr>
              <w:spacing w:after="0" w:line="240" w:lineRule="auto"/>
              <w:ind w:left="-89" w:firstLine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028F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 категории инвалидов и МГН</w:t>
            </w:r>
          </w:p>
          <w:p w:rsidR="009451AE" w:rsidRPr="007028FC" w:rsidRDefault="009451AE" w:rsidP="007658A9">
            <w:pPr>
              <w:spacing w:after="0" w:line="240" w:lineRule="auto"/>
              <w:ind w:left="-89" w:firstLine="142"/>
              <w:rPr>
                <w:rFonts w:ascii="Times New Roman" w:eastAsia="Calibri" w:hAnsi="Times New Roman" w:cs="Times New Roman"/>
                <w:b/>
                <w:sz w:val="10"/>
                <w:szCs w:val="10"/>
              </w:rPr>
            </w:pPr>
          </w:p>
        </w:tc>
        <w:tc>
          <w:tcPr>
            <w:tcW w:w="2959" w:type="dxa"/>
          </w:tcPr>
          <w:p w:rsidR="009451AE" w:rsidRPr="007028FC" w:rsidRDefault="009451AE" w:rsidP="007658A9">
            <w:pPr>
              <w:spacing w:after="0" w:line="240" w:lineRule="auto"/>
              <w:ind w:firstLine="5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451AE" w:rsidRPr="007028FC" w:rsidTr="007658A9">
        <w:trPr>
          <w:jc w:val="center"/>
        </w:trPr>
        <w:tc>
          <w:tcPr>
            <w:tcW w:w="674" w:type="dxa"/>
          </w:tcPr>
          <w:p w:rsidR="009451AE" w:rsidRPr="007028FC" w:rsidRDefault="009451AE" w:rsidP="007658A9">
            <w:pPr>
              <w:spacing w:after="0" w:line="240" w:lineRule="auto"/>
              <w:ind w:firstLine="5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89" w:type="dxa"/>
          </w:tcPr>
          <w:p w:rsidR="009451AE" w:rsidRPr="007028FC" w:rsidRDefault="009451AE" w:rsidP="007658A9">
            <w:pPr>
              <w:spacing w:after="0" w:line="240" w:lineRule="auto"/>
              <w:ind w:left="-89" w:firstLine="142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7028F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 том числе инвалиды:</w:t>
            </w:r>
          </w:p>
        </w:tc>
        <w:tc>
          <w:tcPr>
            <w:tcW w:w="2959" w:type="dxa"/>
          </w:tcPr>
          <w:p w:rsidR="009451AE" w:rsidRPr="007028FC" w:rsidRDefault="009451AE" w:rsidP="007658A9">
            <w:pPr>
              <w:spacing w:after="0" w:line="240" w:lineRule="auto"/>
              <w:ind w:firstLine="5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451AE" w:rsidRPr="007028FC" w:rsidTr="007658A9">
        <w:trPr>
          <w:jc w:val="center"/>
        </w:trPr>
        <w:tc>
          <w:tcPr>
            <w:tcW w:w="674" w:type="dxa"/>
          </w:tcPr>
          <w:p w:rsidR="009451AE" w:rsidRPr="007028FC" w:rsidRDefault="009451AE" w:rsidP="007658A9">
            <w:pPr>
              <w:spacing w:after="0" w:line="240" w:lineRule="auto"/>
              <w:ind w:firstLine="53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028FC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689" w:type="dxa"/>
          </w:tcPr>
          <w:p w:rsidR="009451AE" w:rsidRPr="007028FC" w:rsidRDefault="009451AE" w:rsidP="007658A9">
            <w:pPr>
              <w:spacing w:after="0" w:line="240" w:lineRule="auto"/>
              <w:ind w:left="-89" w:firstLine="142"/>
              <w:rPr>
                <w:rFonts w:ascii="Times New Roman" w:eastAsia="Calibri" w:hAnsi="Times New Roman" w:cs="Times New Roman"/>
                <w:sz w:val="10"/>
                <w:szCs w:val="10"/>
              </w:rPr>
            </w:pPr>
            <w:proofErr w:type="gramStart"/>
            <w:r w:rsidRPr="007028FC">
              <w:rPr>
                <w:rFonts w:ascii="Times New Roman" w:eastAsia="Calibri" w:hAnsi="Times New Roman" w:cs="Times New Roman"/>
                <w:sz w:val="24"/>
                <w:szCs w:val="24"/>
              </w:rPr>
              <w:t>передвигающиеся</w:t>
            </w:r>
            <w:proofErr w:type="gramEnd"/>
            <w:r w:rsidRPr="007028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креслах-колясках</w:t>
            </w:r>
          </w:p>
        </w:tc>
        <w:tc>
          <w:tcPr>
            <w:tcW w:w="2959" w:type="dxa"/>
          </w:tcPr>
          <w:p w:rsidR="009451AE" w:rsidRPr="007028FC" w:rsidRDefault="009451AE" w:rsidP="007658A9">
            <w:pPr>
              <w:spacing w:after="0" w:line="240" w:lineRule="auto"/>
              <w:ind w:firstLine="5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ДУ</w:t>
            </w:r>
          </w:p>
        </w:tc>
      </w:tr>
      <w:tr w:rsidR="009451AE" w:rsidRPr="007028FC" w:rsidTr="007658A9">
        <w:trPr>
          <w:trHeight w:val="253"/>
          <w:jc w:val="center"/>
        </w:trPr>
        <w:tc>
          <w:tcPr>
            <w:tcW w:w="674" w:type="dxa"/>
          </w:tcPr>
          <w:p w:rsidR="009451AE" w:rsidRPr="007028FC" w:rsidRDefault="009451AE" w:rsidP="007658A9">
            <w:pPr>
              <w:spacing w:after="0" w:line="240" w:lineRule="auto"/>
              <w:ind w:firstLine="53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028FC">
              <w:rPr>
                <w:rFonts w:ascii="Times New Roman" w:eastAsia="Calibri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689" w:type="dxa"/>
          </w:tcPr>
          <w:p w:rsidR="009451AE" w:rsidRPr="007028FC" w:rsidRDefault="009451AE" w:rsidP="007658A9">
            <w:pPr>
              <w:spacing w:after="0" w:line="240" w:lineRule="auto"/>
              <w:ind w:left="-89" w:firstLine="142"/>
              <w:rPr>
                <w:rFonts w:ascii="Times New Roman" w:eastAsia="Calibri" w:hAnsi="Times New Roman" w:cs="Times New Roman"/>
                <w:sz w:val="10"/>
                <w:szCs w:val="10"/>
              </w:rPr>
            </w:pPr>
            <w:r w:rsidRPr="007028FC">
              <w:rPr>
                <w:rFonts w:ascii="Times New Roman" w:eastAsia="Calibri" w:hAnsi="Times New Roman" w:cs="Times New Roman"/>
                <w:sz w:val="24"/>
                <w:szCs w:val="24"/>
              </w:rPr>
              <w:t>с нарушениями опорно-двигательного аппарата</w:t>
            </w:r>
          </w:p>
        </w:tc>
        <w:tc>
          <w:tcPr>
            <w:tcW w:w="2959" w:type="dxa"/>
          </w:tcPr>
          <w:p w:rsidR="009451AE" w:rsidRPr="007028FC" w:rsidRDefault="009451AE" w:rsidP="007658A9">
            <w:pPr>
              <w:spacing w:after="0" w:line="240" w:lineRule="auto"/>
              <w:ind w:firstLine="5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ДУ</w:t>
            </w:r>
          </w:p>
        </w:tc>
      </w:tr>
      <w:tr w:rsidR="009451AE" w:rsidRPr="007028FC" w:rsidTr="007658A9">
        <w:trPr>
          <w:jc w:val="center"/>
        </w:trPr>
        <w:tc>
          <w:tcPr>
            <w:tcW w:w="674" w:type="dxa"/>
          </w:tcPr>
          <w:p w:rsidR="009451AE" w:rsidRPr="007028FC" w:rsidRDefault="009451AE" w:rsidP="007658A9">
            <w:pPr>
              <w:spacing w:after="0" w:line="240" w:lineRule="auto"/>
              <w:ind w:firstLine="53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028FC">
              <w:rPr>
                <w:rFonts w:ascii="Times New Roman" w:eastAsia="Calibri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689" w:type="dxa"/>
          </w:tcPr>
          <w:p w:rsidR="009451AE" w:rsidRPr="007028FC" w:rsidRDefault="009451AE" w:rsidP="007658A9">
            <w:pPr>
              <w:spacing w:after="0" w:line="240" w:lineRule="auto"/>
              <w:ind w:left="-89" w:firstLine="142"/>
              <w:rPr>
                <w:rFonts w:ascii="Times New Roman" w:eastAsia="Calibri" w:hAnsi="Times New Roman" w:cs="Times New Roman"/>
                <w:sz w:val="10"/>
                <w:szCs w:val="10"/>
              </w:rPr>
            </w:pPr>
            <w:r w:rsidRPr="007028FC">
              <w:rPr>
                <w:rFonts w:ascii="Times New Roman" w:eastAsia="Calibri" w:hAnsi="Times New Roman" w:cs="Times New Roman"/>
                <w:sz w:val="24"/>
                <w:szCs w:val="24"/>
              </w:rPr>
              <w:t>с нарушениями зрения</w:t>
            </w:r>
          </w:p>
        </w:tc>
        <w:tc>
          <w:tcPr>
            <w:tcW w:w="2959" w:type="dxa"/>
          </w:tcPr>
          <w:p w:rsidR="009451AE" w:rsidRPr="007028FC" w:rsidRDefault="009451AE" w:rsidP="007658A9">
            <w:pPr>
              <w:spacing w:after="0" w:line="240" w:lineRule="auto"/>
              <w:ind w:firstLine="5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ВНД</w:t>
            </w:r>
          </w:p>
        </w:tc>
      </w:tr>
      <w:tr w:rsidR="009451AE" w:rsidRPr="007028FC" w:rsidTr="007658A9">
        <w:trPr>
          <w:jc w:val="center"/>
        </w:trPr>
        <w:tc>
          <w:tcPr>
            <w:tcW w:w="674" w:type="dxa"/>
          </w:tcPr>
          <w:p w:rsidR="009451AE" w:rsidRPr="007028FC" w:rsidRDefault="009451AE" w:rsidP="007658A9">
            <w:pPr>
              <w:spacing w:after="0" w:line="240" w:lineRule="auto"/>
              <w:ind w:firstLine="53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028FC">
              <w:rPr>
                <w:rFonts w:ascii="Times New Roman" w:eastAsia="Calibri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5689" w:type="dxa"/>
          </w:tcPr>
          <w:p w:rsidR="009451AE" w:rsidRPr="007028FC" w:rsidRDefault="009451AE" w:rsidP="007658A9">
            <w:pPr>
              <w:spacing w:after="0" w:line="240" w:lineRule="auto"/>
              <w:ind w:left="-89" w:firstLine="142"/>
              <w:rPr>
                <w:rFonts w:ascii="Times New Roman" w:eastAsia="Calibri" w:hAnsi="Times New Roman" w:cs="Times New Roman"/>
                <w:sz w:val="10"/>
                <w:szCs w:val="10"/>
              </w:rPr>
            </w:pPr>
            <w:r w:rsidRPr="007028FC">
              <w:rPr>
                <w:rFonts w:ascii="Times New Roman" w:eastAsia="Calibri" w:hAnsi="Times New Roman" w:cs="Times New Roman"/>
                <w:sz w:val="24"/>
                <w:szCs w:val="24"/>
              </w:rPr>
              <w:t>с нарушениями слуха</w:t>
            </w:r>
          </w:p>
        </w:tc>
        <w:tc>
          <w:tcPr>
            <w:tcW w:w="2959" w:type="dxa"/>
          </w:tcPr>
          <w:p w:rsidR="009451AE" w:rsidRPr="007028FC" w:rsidRDefault="009451AE" w:rsidP="007658A9">
            <w:pPr>
              <w:spacing w:after="0" w:line="240" w:lineRule="auto"/>
              <w:ind w:firstLine="5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ВНД</w:t>
            </w:r>
          </w:p>
        </w:tc>
      </w:tr>
      <w:tr w:rsidR="009451AE" w:rsidRPr="007028FC" w:rsidTr="007658A9">
        <w:trPr>
          <w:jc w:val="center"/>
        </w:trPr>
        <w:tc>
          <w:tcPr>
            <w:tcW w:w="674" w:type="dxa"/>
          </w:tcPr>
          <w:p w:rsidR="009451AE" w:rsidRPr="007028FC" w:rsidRDefault="009451AE" w:rsidP="007658A9">
            <w:pPr>
              <w:spacing w:after="0" w:line="240" w:lineRule="auto"/>
              <w:ind w:firstLine="53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028FC">
              <w:rPr>
                <w:rFonts w:ascii="Times New Roman" w:eastAsia="Calibri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5689" w:type="dxa"/>
          </w:tcPr>
          <w:p w:rsidR="009451AE" w:rsidRPr="007028FC" w:rsidRDefault="009451AE" w:rsidP="007658A9">
            <w:pPr>
              <w:spacing w:after="0" w:line="240" w:lineRule="auto"/>
              <w:ind w:left="-89" w:firstLine="142"/>
              <w:rPr>
                <w:rFonts w:ascii="Times New Roman" w:eastAsia="Calibri" w:hAnsi="Times New Roman" w:cs="Times New Roman"/>
                <w:sz w:val="10"/>
                <w:szCs w:val="10"/>
              </w:rPr>
            </w:pPr>
            <w:r w:rsidRPr="007028FC">
              <w:rPr>
                <w:rFonts w:ascii="Times New Roman" w:eastAsia="Calibri" w:hAnsi="Times New Roman" w:cs="Times New Roman"/>
                <w:sz w:val="24"/>
                <w:szCs w:val="24"/>
              </w:rPr>
              <w:t>с нарушениями умственного развития</w:t>
            </w:r>
          </w:p>
        </w:tc>
        <w:tc>
          <w:tcPr>
            <w:tcW w:w="2959" w:type="dxa"/>
          </w:tcPr>
          <w:p w:rsidR="009451AE" w:rsidRPr="007028FC" w:rsidRDefault="009451AE" w:rsidP="007658A9">
            <w:pPr>
              <w:spacing w:after="0" w:line="240" w:lineRule="auto"/>
              <w:ind w:firstLine="5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ВНД</w:t>
            </w:r>
          </w:p>
        </w:tc>
      </w:tr>
    </w:tbl>
    <w:p w:rsidR="009451AE" w:rsidRPr="007028FC" w:rsidRDefault="009451AE" w:rsidP="009451A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7028FC">
        <w:rPr>
          <w:rFonts w:ascii="Times New Roman" w:eastAsia="Calibri" w:hAnsi="Times New Roman" w:cs="Times New Roman"/>
          <w:sz w:val="24"/>
          <w:szCs w:val="24"/>
        </w:rPr>
        <w:t xml:space="preserve">* - </w:t>
      </w:r>
      <w:r w:rsidRPr="007028FC">
        <w:rPr>
          <w:rFonts w:ascii="Times New Roman" w:eastAsia="Calibri" w:hAnsi="Times New Roman" w:cs="Times New Roman"/>
          <w:sz w:val="20"/>
          <w:szCs w:val="20"/>
        </w:rPr>
        <w:t xml:space="preserve">указывается один из вариантов: </w:t>
      </w:r>
      <w:r w:rsidRPr="007028FC">
        <w:rPr>
          <w:rFonts w:ascii="Times New Roman" w:eastAsia="Calibri" w:hAnsi="Times New Roman" w:cs="Times New Roman"/>
          <w:b/>
          <w:sz w:val="20"/>
          <w:szCs w:val="20"/>
        </w:rPr>
        <w:t>«А», «Б», «ДУ», «ВНД»</w:t>
      </w:r>
    </w:p>
    <w:p w:rsidR="009451AE" w:rsidRPr="007028FC" w:rsidRDefault="009451AE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451AE" w:rsidRPr="007028FC" w:rsidRDefault="009451AE" w:rsidP="009451A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028FC">
        <w:rPr>
          <w:rFonts w:ascii="Times New Roman" w:eastAsia="Calibri" w:hAnsi="Times New Roman" w:cs="Times New Roman"/>
          <w:b/>
          <w:sz w:val="24"/>
          <w:szCs w:val="24"/>
        </w:rPr>
        <w:t>3.4 Состояние доступности основных структурно-функциональных зон</w:t>
      </w:r>
    </w:p>
    <w:p w:rsidR="009451AE" w:rsidRPr="007028FC" w:rsidRDefault="009451AE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1"/>
        <w:gridCol w:w="5237"/>
        <w:gridCol w:w="3969"/>
      </w:tblGrid>
      <w:tr w:rsidR="009451AE" w:rsidRPr="007028FC" w:rsidTr="007658A9">
        <w:trPr>
          <w:trHeight w:val="930"/>
        </w:trPr>
        <w:tc>
          <w:tcPr>
            <w:tcW w:w="541" w:type="dxa"/>
          </w:tcPr>
          <w:p w:rsidR="009451AE" w:rsidRPr="007028FC" w:rsidRDefault="009451AE" w:rsidP="007658A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28FC">
              <w:rPr>
                <w:rFonts w:ascii="Times New Roman" w:eastAsia="Calibri" w:hAnsi="Times New Roman" w:cs="Times New Roman"/>
                <w:sz w:val="24"/>
                <w:szCs w:val="24"/>
              </w:rPr>
              <w:t>№№</w:t>
            </w:r>
          </w:p>
          <w:p w:rsidR="009451AE" w:rsidRPr="007028FC" w:rsidRDefault="009451AE" w:rsidP="007658A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28FC">
              <w:rPr>
                <w:rFonts w:ascii="Times New Roman" w:eastAsia="Calibri" w:hAnsi="Times New Roman" w:cs="Times New Roman"/>
                <w:sz w:val="24"/>
                <w:szCs w:val="24"/>
              </w:rPr>
              <w:t>п \</w:t>
            </w:r>
            <w:proofErr w:type="gramStart"/>
            <w:r w:rsidRPr="007028FC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5237" w:type="dxa"/>
            <w:vAlign w:val="center"/>
          </w:tcPr>
          <w:p w:rsidR="009451AE" w:rsidRPr="007028FC" w:rsidRDefault="009451AE" w:rsidP="007658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028F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Основные структурно-функциональные зоны</w:t>
            </w:r>
          </w:p>
        </w:tc>
        <w:tc>
          <w:tcPr>
            <w:tcW w:w="3969" w:type="dxa"/>
          </w:tcPr>
          <w:p w:rsidR="009451AE" w:rsidRPr="007028FC" w:rsidRDefault="009451AE" w:rsidP="007658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028F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Состояние доступности, в том числе для основных категорий инвалидов**</w:t>
            </w:r>
          </w:p>
        </w:tc>
      </w:tr>
      <w:tr w:rsidR="009451AE" w:rsidRPr="007028FC" w:rsidTr="007658A9">
        <w:tc>
          <w:tcPr>
            <w:tcW w:w="541" w:type="dxa"/>
          </w:tcPr>
          <w:p w:rsidR="009451AE" w:rsidRPr="007028FC" w:rsidRDefault="009451AE" w:rsidP="007658A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28F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37" w:type="dxa"/>
          </w:tcPr>
          <w:p w:rsidR="009451AE" w:rsidRPr="007028FC" w:rsidRDefault="009451AE" w:rsidP="007658A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28FC">
              <w:rPr>
                <w:rFonts w:ascii="Times New Roman" w:eastAsia="Calibri" w:hAnsi="Times New Roman" w:cs="Times New Roman"/>
                <w:sz w:val="24"/>
                <w:szCs w:val="24"/>
              </w:rPr>
              <w:t>Территория, прилегающая к зданию (участок)</w:t>
            </w:r>
          </w:p>
        </w:tc>
        <w:tc>
          <w:tcPr>
            <w:tcW w:w="3969" w:type="dxa"/>
          </w:tcPr>
          <w:p w:rsidR="009451AE" w:rsidRPr="007028FC" w:rsidRDefault="009451AE" w:rsidP="007658A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ДП-В</w:t>
            </w:r>
          </w:p>
        </w:tc>
      </w:tr>
      <w:tr w:rsidR="009451AE" w:rsidRPr="007028FC" w:rsidTr="007658A9">
        <w:tc>
          <w:tcPr>
            <w:tcW w:w="541" w:type="dxa"/>
          </w:tcPr>
          <w:p w:rsidR="009451AE" w:rsidRPr="007028FC" w:rsidRDefault="009451AE" w:rsidP="007658A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28F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37" w:type="dxa"/>
          </w:tcPr>
          <w:p w:rsidR="009451AE" w:rsidRPr="007028FC" w:rsidRDefault="009451AE" w:rsidP="007658A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28FC">
              <w:rPr>
                <w:rFonts w:ascii="Times New Roman" w:eastAsia="Calibri" w:hAnsi="Times New Roman" w:cs="Times New Roman"/>
                <w:sz w:val="24"/>
                <w:szCs w:val="24"/>
              </w:rPr>
              <w:t>Вход (входы) в здание</w:t>
            </w:r>
          </w:p>
        </w:tc>
        <w:tc>
          <w:tcPr>
            <w:tcW w:w="3969" w:type="dxa"/>
          </w:tcPr>
          <w:p w:rsidR="009451AE" w:rsidRPr="007028FC" w:rsidRDefault="009451AE" w:rsidP="007658A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ДП-В</w:t>
            </w:r>
          </w:p>
        </w:tc>
      </w:tr>
      <w:tr w:rsidR="009451AE" w:rsidRPr="007028FC" w:rsidTr="007658A9">
        <w:tc>
          <w:tcPr>
            <w:tcW w:w="541" w:type="dxa"/>
          </w:tcPr>
          <w:p w:rsidR="009451AE" w:rsidRPr="007028FC" w:rsidRDefault="009451AE" w:rsidP="007658A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28FC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37" w:type="dxa"/>
          </w:tcPr>
          <w:p w:rsidR="009451AE" w:rsidRPr="007028FC" w:rsidRDefault="009451AE" w:rsidP="007658A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28FC">
              <w:rPr>
                <w:rFonts w:ascii="Times New Roman" w:eastAsia="Calibri" w:hAnsi="Times New Roman" w:cs="Times New Roman"/>
                <w:sz w:val="24"/>
                <w:szCs w:val="24"/>
              </w:rPr>
              <w:t>Путь (пути) движения внутри здания (в т.ч. пути эвакуации)</w:t>
            </w:r>
          </w:p>
        </w:tc>
        <w:tc>
          <w:tcPr>
            <w:tcW w:w="3969" w:type="dxa"/>
          </w:tcPr>
          <w:p w:rsidR="009451AE" w:rsidRPr="007028FC" w:rsidRDefault="009451AE" w:rsidP="007658A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ДП-В</w:t>
            </w:r>
          </w:p>
        </w:tc>
      </w:tr>
      <w:tr w:rsidR="009451AE" w:rsidRPr="007028FC" w:rsidTr="007658A9">
        <w:tc>
          <w:tcPr>
            <w:tcW w:w="541" w:type="dxa"/>
          </w:tcPr>
          <w:p w:rsidR="009451AE" w:rsidRPr="007028FC" w:rsidRDefault="009451AE" w:rsidP="007658A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28FC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37" w:type="dxa"/>
          </w:tcPr>
          <w:p w:rsidR="009451AE" w:rsidRPr="007028FC" w:rsidRDefault="009451AE" w:rsidP="007658A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28FC">
              <w:rPr>
                <w:rFonts w:ascii="Times New Roman" w:eastAsia="Calibri" w:hAnsi="Times New Roman" w:cs="Times New Roman"/>
                <w:sz w:val="24"/>
                <w:szCs w:val="24"/>
              </w:rPr>
              <w:t>Зона целевого назначения здания (целевого посещения объекта)</w:t>
            </w:r>
          </w:p>
        </w:tc>
        <w:tc>
          <w:tcPr>
            <w:tcW w:w="3969" w:type="dxa"/>
          </w:tcPr>
          <w:p w:rsidR="009451AE" w:rsidRPr="007028FC" w:rsidRDefault="009451AE" w:rsidP="007658A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ДП-В</w:t>
            </w:r>
          </w:p>
        </w:tc>
      </w:tr>
      <w:tr w:rsidR="009451AE" w:rsidRPr="007028FC" w:rsidTr="007658A9">
        <w:tc>
          <w:tcPr>
            <w:tcW w:w="541" w:type="dxa"/>
          </w:tcPr>
          <w:p w:rsidR="009451AE" w:rsidRPr="007028FC" w:rsidRDefault="009451AE" w:rsidP="007658A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28FC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37" w:type="dxa"/>
          </w:tcPr>
          <w:p w:rsidR="009451AE" w:rsidRPr="007028FC" w:rsidRDefault="009451AE" w:rsidP="007658A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28FC">
              <w:rPr>
                <w:rFonts w:ascii="Times New Roman" w:eastAsia="Calibri" w:hAnsi="Times New Roman" w:cs="Times New Roman"/>
                <w:sz w:val="24"/>
                <w:szCs w:val="24"/>
              </w:rPr>
              <w:t>Санитарно-гигиенические помещения</w:t>
            </w:r>
          </w:p>
        </w:tc>
        <w:tc>
          <w:tcPr>
            <w:tcW w:w="3969" w:type="dxa"/>
          </w:tcPr>
          <w:p w:rsidR="009451AE" w:rsidRPr="007028FC" w:rsidRDefault="009451AE" w:rsidP="007658A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ДП-В</w:t>
            </w:r>
          </w:p>
        </w:tc>
      </w:tr>
      <w:tr w:rsidR="009451AE" w:rsidRPr="007028FC" w:rsidTr="007658A9">
        <w:tc>
          <w:tcPr>
            <w:tcW w:w="541" w:type="dxa"/>
          </w:tcPr>
          <w:p w:rsidR="009451AE" w:rsidRPr="007028FC" w:rsidRDefault="009451AE" w:rsidP="007658A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28FC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37" w:type="dxa"/>
          </w:tcPr>
          <w:p w:rsidR="009451AE" w:rsidRPr="007028FC" w:rsidRDefault="009451AE" w:rsidP="007658A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28FC">
              <w:rPr>
                <w:rFonts w:ascii="Times New Roman" w:eastAsia="Calibri" w:hAnsi="Times New Roman" w:cs="Times New Roman"/>
                <w:sz w:val="24"/>
                <w:szCs w:val="24"/>
              </w:rPr>
              <w:t>Система информации и связи (на всех зонах)</w:t>
            </w:r>
          </w:p>
        </w:tc>
        <w:tc>
          <w:tcPr>
            <w:tcW w:w="3969" w:type="dxa"/>
          </w:tcPr>
          <w:p w:rsidR="009451AE" w:rsidRPr="007028FC" w:rsidRDefault="009451AE" w:rsidP="007658A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ДП-В</w:t>
            </w:r>
          </w:p>
        </w:tc>
      </w:tr>
      <w:tr w:rsidR="009451AE" w:rsidRPr="007028FC" w:rsidTr="007658A9">
        <w:tc>
          <w:tcPr>
            <w:tcW w:w="541" w:type="dxa"/>
          </w:tcPr>
          <w:p w:rsidR="009451AE" w:rsidRPr="007028FC" w:rsidRDefault="009451AE" w:rsidP="007658A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28FC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37" w:type="dxa"/>
          </w:tcPr>
          <w:p w:rsidR="009451AE" w:rsidRPr="007028FC" w:rsidRDefault="009451AE" w:rsidP="007658A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28FC">
              <w:rPr>
                <w:rFonts w:ascii="Times New Roman" w:eastAsia="Calibri" w:hAnsi="Times New Roman" w:cs="Times New Roman"/>
                <w:sz w:val="24"/>
                <w:szCs w:val="24"/>
              </w:rPr>
              <w:t>Пути движения к объекту (от остановки транспорта)</w:t>
            </w:r>
          </w:p>
        </w:tc>
        <w:tc>
          <w:tcPr>
            <w:tcW w:w="3969" w:type="dxa"/>
          </w:tcPr>
          <w:p w:rsidR="009451AE" w:rsidRPr="007028FC" w:rsidRDefault="009451AE" w:rsidP="007658A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ДП-В</w:t>
            </w:r>
          </w:p>
        </w:tc>
      </w:tr>
    </w:tbl>
    <w:p w:rsidR="009451AE" w:rsidRPr="007028FC" w:rsidRDefault="009451AE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28FC">
        <w:rPr>
          <w:rFonts w:ascii="Times New Roman" w:eastAsia="Calibri" w:hAnsi="Times New Roman" w:cs="Times New Roman"/>
          <w:b/>
          <w:sz w:val="24"/>
          <w:szCs w:val="24"/>
        </w:rPr>
        <w:t xml:space="preserve">** </w:t>
      </w:r>
      <w:r w:rsidRPr="007028FC">
        <w:rPr>
          <w:rFonts w:ascii="Times New Roman" w:eastAsia="Calibri" w:hAnsi="Times New Roman" w:cs="Times New Roman"/>
          <w:sz w:val="20"/>
          <w:szCs w:val="20"/>
        </w:rPr>
        <w:t>Указывается</w:t>
      </w:r>
      <w:proofErr w:type="gramStart"/>
      <w:r w:rsidRPr="007028FC">
        <w:rPr>
          <w:rFonts w:ascii="Times New Roman" w:eastAsia="Calibri" w:hAnsi="Times New Roman" w:cs="Times New Roman"/>
          <w:sz w:val="20"/>
          <w:szCs w:val="20"/>
        </w:rPr>
        <w:t>:</w:t>
      </w:r>
      <w:r w:rsidRPr="007028FC">
        <w:rPr>
          <w:rFonts w:ascii="Times New Roman" w:eastAsia="Calibri" w:hAnsi="Times New Roman" w:cs="Times New Roman"/>
          <w:b/>
          <w:sz w:val="20"/>
          <w:szCs w:val="20"/>
        </w:rPr>
        <w:t>Д</w:t>
      </w:r>
      <w:proofErr w:type="gramEnd"/>
      <w:r w:rsidRPr="007028FC">
        <w:rPr>
          <w:rFonts w:ascii="Times New Roman" w:eastAsia="Calibri" w:hAnsi="Times New Roman" w:cs="Times New Roman"/>
          <w:b/>
          <w:sz w:val="20"/>
          <w:szCs w:val="20"/>
        </w:rPr>
        <w:t>П-В</w:t>
      </w:r>
      <w:r w:rsidRPr="007028FC">
        <w:rPr>
          <w:rFonts w:ascii="Times New Roman" w:eastAsia="Calibri" w:hAnsi="Times New Roman" w:cs="Times New Roman"/>
          <w:sz w:val="20"/>
          <w:szCs w:val="20"/>
        </w:rPr>
        <w:t xml:space="preserve"> - доступно полностью всем;  </w:t>
      </w:r>
      <w:r w:rsidRPr="007028FC">
        <w:rPr>
          <w:rFonts w:ascii="Times New Roman" w:eastAsia="Calibri" w:hAnsi="Times New Roman" w:cs="Times New Roman"/>
          <w:b/>
          <w:sz w:val="20"/>
          <w:szCs w:val="20"/>
        </w:rPr>
        <w:t>ДП-И</w:t>
      </w:r>
      <w:r w:rsidRPr="007028FC">
        <w:rPr>
          <w:rFonts w:ascii="Times New Roman" w:eastAsia="Calibri" w:hAnsi="Times New Roman" w:cs="Times New Roman"/>
          <w:sz w:val="20"/>
          <w:szCs w:val="20"/>
        </w:rPr>
        <w:t xml:space="preserve"> (К, О, С, Г, У) – доступно полностью избирательно (указать категории инвалидов); </w:t>
      </w:r>
      <w:r w:rsidRPr="007028FC">
        <w:rPr>
          <w:rFonts w:ascii="Times New Roman" w:eastAsia="Calibri" w:hAnsi="Times New Roman" w:cs="Times New Roman"/>
          <w:b/>
          <w:sz w:val="20"/>
          <w:szCs w:val="20"/>
        </w:rPr>
        <w:t>ДЧ-В</w:t>
      </w:r>
      <w:r w:rsidRPr="007028FC">
        <w:rPr>
          <w:rFonts w:ascii="Times New Roman" w:eastAsia="Calibri" w:hAnsi="Times New Roman" w:cs="Times New Roman"/>
          <w:sz w:val="20"/>
          <w:szCs w:val="20"/>
        </w:rPr>
        <w:t xml:space="preserve"> - доступно частично всем; </w:t>
      </w:r>
      <w:r w:rsidRPr="007028FC">
        <w:rPr>
          <w:rFonts w:ascii="Times New Roman" w:eastAsia="Calibri" w:hAnsi="Times New Roman" w:cs="Times New Roman"/>
          <w:b/>
          <w:sz w:val="20"/>
          <w:szCs w:val="20"/>
        </w:rPr>
        <w:t>ДЧ-И</w:t>
      </w:r>
      <w:r w:rsidRPr="007028FC">
        <w:rPr>
          <w:rFonts w:ascii="Times New Roman" w:eastAsia="Calibri" w:hAnsi="Times New Roman" w:cs="Times New Roman"/>
          <w:sz w:val="20"/>
          <w:szCs w:val="20"/>
        </w:rPr>
        <w:t xml:space="preserve"> (К, О, С, Г, У) – доступно частично избирательно (указать категории инвалидов); </w:t>
      </w:r>
      <w:r w:rsidRPr="007028FC">
        <w:rPr>
          <w:rFonts w:ascii="Times New Roman" w:eastAsia="Calibri" w:hAnsi="Times New Roman" w:cs="Times New Roman"/>
          <w:b/>
          <w:sz w:val="20"/>
          <w:szCs w:val="20"/>
        </w:rPr>
        <w:t>ДУ</w:t>
      </w:r>
      <w:r w:rsidRPr="007028FC">
        <w:rPr>
          <w:rFonts w:ascii="Times New Roman" w:eastAsia="Calibri" w:hAnsi="Times New Roman" w:cs="Times New Roman"/>
          <w:sz w:val="20"/>
          <w:szCs w:val="20"/>
        </w:rPr>
        <w:t xml:space="preserve"> - доступно условно, </w:t>
      </w:r>
      <w:r w:rsidRPr="007028FC">
        <w:rPr>
          <w:rFonts w:ascii="Times New Roman" w:eastAsia="Calibri" w:hAnsi="Times New Roman" w:cs="Times New Roman"/>
          <w:b/>
          <w:sz w:val="20"/>
          <w:szCs w:val="20"/>
        </w:rPr>
        <w:t>ВНД</w:t>
      </w:r>
      <w:r w:rsidRPr="007028FC">
        <w:rPr>
          <w:rFonts w:ascii="Times New Roman" w:eastAsia="Calibri" w:hAnsi="Times New Roman" w:cs="Times New Roman"/>
          <w:sz w:val="20"/>
          <w:szCs w:val="20"/>
        </w:rPr>
        <w:t xml:space="preserve"> – временно недоступно</w:t>
      </w:r>
    </w:p>
    <w:p w:rsidR="009451AE" w:rsidRPr="007028FC" w:rsidRDefault="009451AE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451AE" w:rsidRPr="007028FC" w:rsidRDefault="009451AE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28FC">
        <w:rPr>
          <w:rFonts w:ascii="Times New Roman" w:eastAsia="Calibri" w:hAnsi="Times New Roman" w:cs="Times New Roman"/>
          <w:b/>
          <w:sz w:val="24"/>
          <w:szCs w:val="24"/>
        </w:rPr>
        <w:t>3.5. ИТОГОВОЕ  ЗАКЛЮЧЕНИЕ о состоянии доступности ОСИ</w:t>
      </w:r>
      <w:r w:rsidRPr="007028FC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="006764CF">
        <w:rPr>
          <w:rFonts w:ascii="Times New Roman" w:eastAsia="Calibri" w:hAnsi="Times New Roman" w:cs="Times New Roman"/>
          <w:sz w:val="24"/>
          <w:szCs w:val="24"/>
        </w:rPr>
        <w:t>- удовлетворительное</w:t>
      </w:r>
    </w:p>
    <w:p w:rsidR="009451AE" w:rsidRDefault="009451AE" w:rsidP="009451A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451AE" w:rsidRPr="007028FC" w:rsidRDefault="009451AE" w:rsidP="009451A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451AE" w:rsidRPr="007028FC" w:rsidRDefault="009451AE" w:rsidP="009451A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028FC">
        <w:rPr>
          <w:rFonts w:ascii="Times New Roman" w:eastAsia="Calibri" w:hAnsi="Times New Roman" w:cs="Times New Roman"/>
          <w:b/>
          <w:sz w:val="24"/>
          <w:szCs w:val="24"/>
        </w:rPr>
        <w:lastRenderedPageBreak/>
        <w:t>4. Управленческое решение</w:t>
      </w:r>
    </w:p>
    <w:p w:rsidR="009451AE" w:rsidRPr="007028FC" w:rsidRDefault="009451AE" w:rsidP="009451A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451AE" w:rsidRPr="007028FC" w:rsidRDefault="009451AE" w:rsidP="009451AE">
      <w:pPr>
        <w:spacing w:after="12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028FC">
        <w:rPr>
          <w:rFonts w:ascii="Times New Roman" w:eastAsia="Calibri" w:hAnsi="Times New Roman" w:cs="Times New Roman"/>
          <w:b/>
          <w:sz w:val="24"/>
          <w:szCs w:val="24"/>
        </w:rPr>
        <w:t>4.1. Рекомендации по адаптации основных структурных элементов объекта</w:t>
      </w:r>
    </w:p>
    <w:tbl>
      <w:tblPr>
        <w:tblW w:w="122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5670"/>
        <w:gridCol w:w="3544"/>
        <w:gridCol w:w="2403"/>
      </w:tblGrid>
      <w:tr w:rsidR="009451AE" w:rsidRPr="007028FC" w:rsidTr="007658A9">
        <w:trPr>
          <w:gridAfter w:val="1"/>
          <w:wAfter w:w="2403" w:type="dxa"/>
          <w:trHeight w:val="998"/>
        </w:trPr>
        <w:tc>
          <w:tcPr>
            <w:tcW w:w="675" w:type="dxa"/>
            <w:vAlign w:val="center"/>
          </w:tcPr>
          <w:p w:rsidR="009451AE" w:rsidRPr="007028FC" w:rsidRDefault="009451AE" w:rsidP="007658A9">
            <w:pPr>
              <w:spacing w:after="0" w:line="240" w:lineRule="auto"/>
              <w:ind w:firstLine="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28FC">
              <w:rPr>
                <w:rFonts w:ascii="Times New Roman" w:eastAsia="Calibri" w:hAnsi="Times New Roman" w:cs="Times New Roman"/>
                <w:sz w:val="24"/>
                <w:szCs w:val="24"/>
              </w:rPr>
              <w:t>№№</w:t>
            </w:r>
          </w:p>
          <w:p w:rsidR="009451AE" w:rsidRPr="007028FC" w:rsidRDefault="009451AE" w:rsidP="007658A9">
            <w:pPr>
              <w:spacing w:after="0" w:line="360" w:lineRule="auto"/>
              <w:ind w:firstLine="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28FC">
              <w:rPr>
                <w:rFonts w:ascii="Times New Roman" w:eastAsia="Calibri" w:hAnsi="Times New Roman" w:cs="Times New Roman"/>
                <w:sz w:val="24"/>
                <w:szCs w:val="24"/>
              </w:rPr>
              <w:t>п \</w:t>
            </w:r>
            <w:proofErr w:type="gramStart"/>
            <w:r w:rsidRPr="007028FC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5670" w:type="dxa"/>
            <w:vAlign w:val="center"/>
          </w:tcPr>
          <w:p w:rsidR="009451AE" w:rsidRPr="007028FC" w:rsidRDefault="009451AE" w:rsidP="007658A9">
            <w:pPr>
              <w:spacing w:after="0" w:line="240" w:lineRule="auto"/>
              <w:ind w:firstLine="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28F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Основные структурно-функциональные зоны объекта</w:t>
            </w:r>
          </w:p>
        </w:tc>
        <w:tc>
          <w:tcPr>
            <w:tcW w:w="3544" w:type="dxa"/>
            <w:vAlign w:val="center"/>
          </w:tcPr>
          <w:p w:rsidR="009451AE" w:rsidRPr="007028FC" w:rsidRDefault="009451AE" w:rsidP="007658A9">
            <w:pPr>
              <w:spacing w:after="0" w:line="240" w:lineRule="auto"/>
              <w:ind w:firstLine="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28F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Рекомендации по адаптации объекта (вид работы)*</w:t>
            </w:r>
          </w:p>
        </w:tc>
      </w:tr>
      <w:tr w:rsidR="009451AE" w:rsidRPr="007028FC" w:rsidTr="007658A9">
        <w:trPr>
          <w:gridAfter w:val="1"/>
          <w:wAfter w:w="2403" w:type="dxa"/>
          <w:trHeight w:val="276"/>
        </w:trPr>
        <w:tc>
          <w:tcPr>
            <w:tcW w:w="675" w:type="dxa"/>
          </w:tcPr>
          <w:p w:rsidR="009451AE" w:rsidRPr="007028FC" w:rsidRDefault="009451AE" w:rsidP="007658A9">
            <w:pPr>
              <w:spacing w:after="0" w:line="240" w:lineRule="auto"/>
              <w:ind w:firstLine="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28F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9451AE" w:rsidRPr="007028FC" w:rsidRDefault="009451AE" w:rsidP="007658A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28FC">
              <w:rPr>
                <w:rFonts w:ascii="Times New Roman" w:eastAsia="Calibri" w:hAnsi="Times New Roman" w:cs="Times New Roman"/>
                <w:sz w:val="24"/>
                <w:szCs w:val="24"/>
              </w:rPr>
              <w:t>Территория, прилегающая к зданию (участок)</w:t>
            </w:r>
          </w:p>
        </w:tc>
        <w:tc>
          <w:tcPr>
            <w:tcW w:w="3544" w:type="dxa"/>
          </w:tcPr>
          <w:p w:rsidR="009451AE" w:rsidRPr="007028FC" w:rsidRDefault="006764CF" w:rsidP="006764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="009451AE">
              <w:rPr>
                <w:rFonts w:ascii="Times New Roman" w:eastAsia="Calibri" w:hAnsi="Times New Roman" w:cs="Times New Roman"/>
                <w:sz w:val="24"/>
                <w:szCs w:val="24"/>
              </w:rPr>
              <w:t>уждается</w:t>
            </w:r>
          </w:p>
        </w:tc>
      </w:tr>
      <w:tr w:rsidR="009451AE" w:rsidRPr="007028FC" w:rsidTr="007658A9">
        <w:trPr>
          <w:gridAfter w:val="1"/>
          <w:wAfter w:w="2403" w:type="dxa"/>
          <w:trHeight w:val="276"/>
        </w:trPr>
        <w:tc>
          <w:tcPr>
            <w:tcW w:w="675" w:type="dxa"/>
          </w:tcPr>
          <w:p w:rsidR="009451AE" w:rsidRPr="007028FC" w:rsidRDefault="009451AE" w:rsidP="007658A9">
            <w:pPr>
              <w:spacing w:after="0" w:line="240" w:lineRule="auto"/>
              <w:ind w:firstLine="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28F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0" w:type="dxa"/>
          </w:tcPr>
          <w:p w:rsidR="009451AE" w:rsidRPr="007028FC" w:rsidRDefault="009451AE" w:rsidP="007658A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28FC">
              <w:rPr>
                <w:rFonts w:ascii="Times New Roman" w:eastAsia="Calibri" w:hAnsi="Times New Roman" w:cs="Times New Roman"/>
                <w:sz w:val="24"/>
                <w:szCs w:val="24"/>
              </w:rPr>
              <w:t>Вход (входы) в здание</w:t>
            </w:r>
          </w:p>
        </w:tc>
        <w:tc>
          <w:tcPr>
            <w:tcW w:w="3544" w:type="dxa"/>
          </w:tcPr>
          <w:p w:rsidR="009451AE" w:rsidRPr="007028FC" w:rsidRDefault="009451AE" w:rsidP="007658A9">
            <w:pPr>
              <w:spacing w:after="0" w:line="240" w:lineRule="auto"/>
              <w:ind w:firstLine="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 нуждается</w:t>
            </w:r>
          </w:p>
        </w:tc>
      </w:tr>
      <w:tr w:rsidR="009451AE" w:rsidRPr="007028FC" w:rsidTr="007658A9">
        <w:trPr>
          <w:gridAfter w:val="1"/>
          <w:wAfter w:w="2403" w:type="dxa"/>
          <w:trHeight w:val="276"/>
        </w:trPr>
        <w:tc>
          <w:tcPr>
            <w:tcW w:w="675" w:type="dxa"/>
          </w:tcPr>
          <w:p w:rsidR="009451AE" w:rsidRPr="007028FC" w:rsidRDefault="009451AE" w:rsidP="007658A9">
            <w:pPr>
              <w:spacing w:after="0" w:line="240" w:lineRule="auto"/>
              <w:ind w:firstLine="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28FC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0" w:type="dxa"/>
          </w:tcPr>
          <w:p w:rsidR="009451AE" w:rsidRPr="007028FC" w:rsidRDefault="009451AE" w:rsidP="007658A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28FC">
              <w:rPr>
                <w:rFonts w:ascii="Times New Roman" w:eastAsia="Calibri" w:hAnsi="Times New Roman" w:cs="Times New Roman"/>
                <w:sz w:val="24"/>
                <w:szCs w:val="24"/>
              </w:rPr>
              <w:t>Путь (пути) движения внутри здания (в т.ч. пути эвакуации)</w:t>
            </w:r>
          </w:p>
        </w:tc>
        <w:tc>
          <w:tcPr>
            <w:tcW w:w="3544" w:type="dxa"/>
          </w:tcPr>
          <w:p w:rsidR="009451AE" w:rsidRPr="007028FC" w:rsidRDefault="006764CF" w:rsidP="007658A9">
            <w:pPr>
              <w:spacing w:after="0" w:line="240" w:lineRule="auto"/>
              <w:ind w:firstLine="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="009451AE">
              <w:rPr>
                <w:rFonts w:ascii="Times New Roman" w:eastAsia="Calibri" w:hAnsi="Times New Roman" w:cs="Times New Roman"/>
                <w:sz w:val="24"/>
                <w:szCs w:val="24"/>
              </w:rPr>
              <w:t>уждается</w:t>
            </w:r>
          </w:p>
        </w:tc>
      </w:tr>
      <w:tr w:rsidR="009451AE" w:rsidRPr="007028FC" w:rsidTr="007658A9">
        <w:trPr>
          <w:gridAfter w:val="1"/>
          <w:wAfter w:w="2403" w:type="dxa"/>
          <w:trHeight w:val="276"/>
        </w:trPr>
        <w:tc>
          <w:tcPr>
            <w:tcW w:w="675" w:type="dxa"/>
          </w:tcPr>
          <w:p w:rsidR="009451AE" w:rsidRPr="007028FC" w:rsidRDefault="009451AE" w:rsidP="007658A9">
            <w:pPr>
              <w:spacing w:after="0" w:line="240" w:lineRule="auto"/>
              <w:ind w:firstLine="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28FC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0" w:type="dxa"/>
          </w:tcPr>
          <w:p w:rsidR="009451AE" w:rsidRPr="007028FC" w:rsidRDefault="009451AE" w:rsidP="007658A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28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Зона целевого назначения здания </w:t>
            </w:r>
            <w:r w:rsidRPr="007028FC">
              <w:rPr>
                <w:rFonts w:ascii="Times New Roman" w:eastAsia="Calibri" w:hAnsi="Times New Roman" w:cs="Times New Roman"/>
              </w:rPr>
              <w:t>(целевого посещения объекта)</w:t>
            </w:r>
          </w:p>
        </w:tc>
        <w:tc>
          <w:tcPr>
            <w:tcW w:w="3544" w:type="dxa"/>
          </w:tcPr>
          <w:p w:rsidR="009451AE" w:rsidRPr="007028FC" w:rsidRDefault="009451AE" w:rsidP="007658A9">
            <w:pPr>
              <w:spacing w:after="0" w:line="240" w:lineRule="auto"/>
              <w:ind w:firstLine="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 нуждается</w:t>
            </w:r>
          </w:p>
        </w:tc>
      </w:tr>
      <w:tr w:rsidR="009451AE" w:rsidRPr="007028FC" w:rsidTr="007658A9">
        <w:trPr>
          <w:gridAfter w:val="1"/>
          <w:wAfter w:w="2403" w:type="dxa"/>
          <w:trHeight w:val="276"/>
        </w:trPr>
        <w:tc>
          <w:tcPr>
            <w:tcW w:w="675" w:type="dxa"/>
          </w:tcPr>
          <w:p w:rsidR="009451AE" w:rsidRPr="007028FC" w:rsidRDefault="009451AE" w:rsidP="007658A9">
            <w:pPr>
              <w:spacing w:after="0" w:line="240" w:lineRule="auto"/>
              <w:ind w:firstLine="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28FC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0" w:type="dxa"/>
          </w:tcPr>
          <w:p w:rsidR="009451AE" w:rsidRPr="007028FC" w:rsidRDefault="009451AE" w:rsidP="007658A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28FC">
              <w:rPr>
                <w:rFonts w:ascii="Times New Roman" w:eastAsia="Calibri" w:hAnsi="Times New Roman" w:cs="Times New Roman"/>
                <w:sz w:val="24"/>
                <w:szCs w:val="24"/>
              </w:rPr>
              <w:t>Санитарно-гигиенические помещения</w:t>
            </w:r>
          </w:p>
        </w:tc>
        <w:tc>
          <w:tcPr>
            <w:tcW w:w="3544" w:type="dxa"/>
          </w:tcPr>
          <w:p w:rsidR="009451AE" w:rsidRPr="007028FC" w:rsidRDefault="009451AE" w:rsidP="007658A9">
            <w:pPr>
              <w:spacing w:after="0" w:line="240" w:lineRule="auto"/>
              <w:ind w:firstLine="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 нуждается</w:t>
            </w:r>
          </w:p>
        </w:tc>
      </w:tr>
      <w:tr w:rsidR="009451AE" w:rsidRPr="007028FC" w:rsidTr="007658A9">
        <w:trPr>
          <w:gridAfter w:val="1"/>
          <w:wAfter w:w="2403" w:type="dxa"/>
          <w:trHeight w:val="276"/>
        </w:trPr>
        <w:tc>
          <w:tcPr>
            <w:tcW w:w="675" w:type="dxa"/>
          </w:tcPr>
          <w:p w:rsidR="009451AE" w:rsidRPr="007028FC" w:rsidRDefault="009451AE" w:rsidP="007658A9">
            <w:pPr>
              <w:spacing w:after="0" w:line="240" w:lineRule="auto"/>
              <w:ind w:firstLine="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28FC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0" w:type="dxa"/>
          </w:tcPr>
          <w:p w:rsidR="009451AE" w:rsidRPr="007028FC" w:rsidRDefault="009451AE" w:rsidP="007658A9">
            <w:pPr>
              <w:spacing w:after="0" w:line="240" w:lineRule="auto"/>
              <w:ind w:firstLine="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28FC">
              <w:rPr>
                <w:rFonts w:ascii="Times New Roman" w:eastAsia="Calibri" w:hAnsi="Times New Roman" w:cs="Times New Roman"/>
                <w:sz w:val="24"/>
                <w:szCs w:val="24"/>
              </w:rPr>
              <w:t>Система информации на объекте (на всех зонах)</w:t>
            </w:r>
          </w:p>
        </w:tc>
        <w:tc>
          <w:tcPr>
            <w:tcW w:w="3544" w:type="dxa"/>
          </w:tcPr>
          <w:p w:rsidR="009451AE" w:rsidRPr="007028FC" w:rsidRDefault="009451AE" w:rsidP="007658A9">
            <w:pPr>
              <w:spacing w:after="0" w:line="240" w:lineRule="auto"/>
              <w:ind w:firstLine="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 нуждается</w:t>
            </w:r>
          </w:p>
        </w:tc>
      </w:tr>
      <w:tr w:rsidR="009451AE" w:rsidRPr="007028FC" w:rsidTr="007658A9">
        <w:trPr>
          <w:gridAfter w:val="1"/>
          <w:wAfter w:w="2403" w:type="dxa"/>
          <w:trHeight w:val="276"/>
        </w:trPr>
        <w:tc>
          <w:tcPr>
            <w:tcW w:w="675" w:type="dxa"/>
          </w:tcPr>
          <w:p w:rsidR="009451AE" w:rsidRPr="007028FC" w:rsidRDefault="009451AE" w:rsidP="007658A9">
            <w:pPr>
              <w:spacing w:after="0" w:line="240" w:lineRule="auto"/>
              <w:ind w:firstLine="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28FC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0" w:type="dxa"/>
          </w:tcPr>
          <w:p w:rsidR="009451AE" w:rsidRPr="007028FC" w:rsidRDefault="009451AE" w:rsidP="007658A9">
            <w:pPr>
              <w:spacing w:after="0" w:line="240" w:lineRule="auto"/>
              <w:ind w:firstLine="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28FC">
              <w:rPr>
                <w:rFonts w:ascii="Times New Roman" w:eastAsia="Calibri" w:hAnsi="Times New Roman" w:cs="Times New Roman"/>
                <w:sz w:val="24"/>
                <w:szCs w:val="24"/>
              </w:rPr>
              <w:t>Пути движения  к объекту (от остановки транспорта)</w:t>
            </w:r>
          </w:p>
        </w:tc>
        <w:tc>
          <w:tcPr>
            <w:tcW w:w="3544" w:type="dxa"/>
          </w:tcPr>
          <w:p w:rsidR="009451AE" w:rsidRPr="007028FC" w:rsidRDefault="009451AE" w:rsidP="007658A9">
            <w:pPr>
              <w:spacing w:after="0" w:line="240" w:lineRule="auto"/>
              <w:ind w:firstLine="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 нуждается</w:t>
            </w:r>
          </w:p>
        </w:tc>
      </w:tr>
      <w:tr w:rsidR="009451AE" w:rsidRPr="007028FC" w:rsidTr="007658A9">
        <w:trPr>
          <w:trHeight w:val="276"/>
        </w:trPr>
        <w:tc>
          <w:tcPr>
            <w:tcW w:w="675" w:type="dxa"/>
          </w:tcPr>
          <w:p w:rsidR="009451AE" w:rsidRPr="007028FC" w:rsidRDefault="009451AE" w:rsidP="007658A9">
            <w:pPr>
              <w:spacing w:after="0" w:line="240" w:lineRule="auto"/>
              <w:ind w:firstLine="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28FC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0" w:type="dxa"/>
          </w:tcPr>
          <w:p w:rsidR="009451AE" w:rsidRPr="007028FC" w:rsidRDefault="009451AE" w:rsidP="007658A9">
            <w:pPr>
              <w:spacing w:after="0" w:line="240" w:lineRule="auto"/>
              <w:ind w:firstLine="26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451AE" w:rsidRPr="007028FC" w:rsidRDefault="009451AE" w:rsidP="007658A9">
            <w:pPr>
              <w:spacing w:after="0" w:line="240" w:lineRule="auto"/>
              <w:ind w:firstLine="26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028F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 зоны и участки</w:t>
            </w:r>
          </w:p>
          <w:p w:rsidR="009451AE" w:rsidRPr="007028FC" w:rsidRDefault="009451AE" w:rsidP="007658A9">
            <w:pPr>
              <w:spacing w:after="0" w:line="240" w:lineRule="auto"/>
              <w:ind w:firstLine="2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47" w:type="dxa"/>
            <w:gridSpan w:val="2"/>
          </w:tcPr>
          <w:p w:rsidR="009451AE" w:rsidRPr="007028FC" w:rsidRDefault="009451AE" w:rsidP="007658A9">
            <w:pPr>
              <w:spacing w:after="0" w:line="240" w:lineRule="auto"/>
              <w:ind w:firstLine="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9451AE" w:rsidRPr="007028FC" w:rsidRDefault="009451AE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7028FC">
        <w:rPr>
          <w:rFonts w:ascii="Times New Roman" w:eastAsia="Calibri" w:hAnsi="Times New Roman" w:cs="Times New Roman"/>
          <w:sz w:val="24"/>
          <w:szCs w:val="24"/>
        </w:rPr>
        <w:t xml:space="preserve">*- </w:t>
      </w:r>
      <w:r w:rsidRPr="007028FC">
        <w:rPr>
          <w:rFonts w:ascii="Times New Roman" w:eastAsia="Calibri" w:hAnsi="Times New Roman" w:cs="Times New Roman"/>
          <w:sz w:val="20"/>
          <w:szCs w:val="20"/>
        </w:rPr>
        <w:t>указывается один из вариантов (видов работ): не нуждается; ремонт (текущий, капитальный); индивидуальное решение с ТСР; технические решения невозможны – организация альтернативной формы обслуживания</w:t>
      </w:r>
    </w:p>
    <w:p w:rsidR="009451AE" w:rsidRPr="007028FC" w:rsidRDefault="009451AE" w:rsidP="009451AE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451AE" w:rsidRPr="007028FC" w:rsidRDefault="009451AE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28FC">
        <w:rPr>
          <w:rFonts w:ascii="Times New Roman" w:eastAsia="Calibri" w:hAnsi="Times New Roman" w:cs="Times New Roman"/>
          <w:sz w:val="24"/>
          <w:szCs w:val="24"/>
        </w:rPr>
        <w:t>4.2. Период проведения работ _____________________________________________________</w:t>
      </w:r>
    </w:p>
    <w:p w:rsidR="009451AE" w:rsidRDefault="009451AE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 рамках исполнения  по плану 2015 год</w:t>
      </w:r>
    </w:p>
    <w:p w:rsidR="009451AE" w:rsidRPr="007028FC" w:rsidRDefault="009451AE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28FC">
        <w:rPr>
          <w:rFonts w:ascii="Times New Roman" w:eastAsia="Calibri" w:hAnsi="Times New Roman" w:cs="Times New Roman"/>
          <w:sz w:val="24"/>
          <w:szCs w:val="24"/>
        </w:rPr>
        <w:t xml:space="preserve"> 4.3Ожидаемый результат (по состоянию доступности</w:t>
      </w:r>
      <w:proofErr w:type="gramStart"/>
      <w:r w:rsidRPr="007028FC">
        <w:rPr>
          <w:rFonts w:ascii="Times New Roman" w:eastAsia="Calibri" w:hAnsi="Times New Roman" w:cs="Times New Roman"/>
          <w:sz w:val="24"/>
          <w:szCs w:val="24"/>
        </w:rPr>
        <w:t>)п</w:t>
      </w:r>
      <w:proofErr w:type="gramEnd"/>
      <w:r w:rsidRPr="007028FC">
        <w:rPr>
          <w:rFonts w:ascii="Times New Roman" w:eastAsia="Calibri" w:hAnsi="Times New Roman" w:cs="Times New Roman"/>
          <w:sz w:val="24"/>
          <w:szCs w:val="24"/>
        </w:rPr>
        <w:t xml:space="preserve">осле выполнения работ по </w:t>
      </w:r>
      <w:r>
        <w:rPr>
          <w:rFonts w:ascii="Times New Roman" w:eastAsia="Calibri" w:hAnsi="Times New Roman" w:cs="Times New Roman"/>
          <w:sz w:val="24"/>
          <w:szCs w:val="24"/>
        </w:rPr>
        <w:t>адаптации - удовлетворительный</w:t>
      </w:r>
    </w:p>
    <w:p w:rsidR="009451AE" w:rsidRPr="007028FC" w:rsidRDefault="009451AE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28FC">
        <w:rPr>
          <w:rFonts w:ascii="Times New Roman" w:eastAsia="Calibri" w:hAnsi="Times New Roman" w:cs="Times New Roman"/>
          <w:sz w:val="24"/>
          <w:szCs w:val="24"/>
        </w:rPr>
        <w:t>Оценка результата исполнения программы, плана (по состо</w:t>
      </w:r>
      <w:r>
        <w:rPr>
          <w:rFonts w:ascii="Times New Roman" w:eastAsia="Calibri" w:hAnsi="Times New Roman" w:cs="Times New Roman"/>
          <w:sz w:val="24"/>
          <w:szCs w:val="24"/>
        </w:rPr>
        <w:t>янию доступности)  - удовлетворительная</w:t>
      </w:r>
    </w:p>
    <w:p w:rsidR="009451AE" w:rsidRPr="007028FC" w:rsidRDefault="009451AE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451AE" w:rsidRPr="007028FC" w:rsidRDefault="009451AE" w:rsidP="009451AE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7028FC">
        <w:rPr>
          <w:rFonts w:ascii="Times New Roman" w:eastAsia="Calibri" w:hAnsi="Times New Roman" w:cs="Times New Roman"/>
          <w:sz w:val="24"/>
          <w:szCs w:val="24"/>
        </w:rPr>
        <w:t>4.4. Для принятия решения требуется</w:t>
      </w:r>
      <w:r w:rsidRPr="00133378">
        <w:rPr>
          <w:rFonts w:ascii="Times New Roman" w:eastAsia="Calibri" w:hAnsi="Times New Roman" w:cs="Times New Roman"/>
          <w:sz w:val="24"/>
          <w:szCs w:val="24"/>
          <w:u w:val="single"/>
        </w:rPr>
        <w:t>, не требуется</w:t>
      </w:r>
    </w:p>
    <w:p w:rsidR="009451AE" w:rsidRPr="007028FC" w:rsidRDefault="009451AE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28FC">
        <w:rPr>
          <w:rFonts w:ascii="Times New Roman" w:eastAsia="Calibri" w:hAnsi="Times New Roman" w:cs="Times New Roman"/>
          <w:sz w:val="24"/>
          <w:szCs w:val="24"/>
        </w:rPr>
        <w:t>Согласование ______________________________________________________________________</w:t>
      </w:r>
    </w:p>
    <w:p w:rsidR="009451AE" w:rsidRPr="007028FC" w:rsidRDefault="009451AE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451AE" w:rsidRPr="007028FC" w:rsidRDefault="009451AE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28FC">
        <w:rPr>
          <w:rFonts w:ascii="Times New Roman" w:eastAsia="Calibri" w:hAnsi="Times New Roman" w:cs="Times New Roman"/>
          <w:sz w:val="24"/>
          <w:szCs w:val="24"/>
        </w:rPr>
        <w:t>Имеется заключение уполномоченной организации о состоянии доступности объекта (</w:t>
      </w:r>
      <w:r w:rsidRPr="007028FC">
        <w:rPr>
          <w:rFonts w:ascii="Times New Roman" w:eastAsia="Calibri" w:hAnsi="Times New Roman" w:cs="Times New Roman"/>
          <w:i/>
          <w:sz w:val="24"/>
          <w:szCs w:val="24"/>
        </w:rPr>
        <w:t>наименование документа и выдавшей его организации, дата</w:t>
      </w:r>
      <w:r w:rsidRPr="007028FC">
        <w:rPr>
          <w:rFonts w:ascii="Times New Roman" w:eastAsia="Calibri" w:hAnsi="Times New Roman" w:cs="Times New Roman"/>
          <w:sz w:val="24"/>
          <w:szCs w:val="24"/>
        </w:rPr>
        <w:t xml:space="preserve">), прилагается </w:t>
      </w:r>
    </w:p>
    <w:p w:rsidR="009451AE" w:rsidRPr="007028FC" w:rsidRDefault="009451AE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0"/>
        </w:rPr>
      </w:pPr>
      <w:r>
        <w:rPr>
          <w:rFonts w:ascii="Times New Roman" w:eastAsia="Calibri" w:hAnsi="Times New Roman" w:cs="Times New Roman"/>
          <w:sz w:val="24"/>
          <w:szCs w:val="24"/>
        </w:rPr>
        <w:t>Администрация Шахтинского сельсовета, август 2015 год</w:t>
      </w:r>
    </w:p>
    <w:p w:rsidR="009451AE" w:rsidRPr="00133378" w:rsidRDefault="009451AE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451AE" w:rsidRPr="00133378" w:rsidRDefault="009451AE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3378">
        <w:rPr>
          <w:rFonts w:ascii="Times New Roman" w:eastAsia="Calibri" w:hAnsi="Times New Roman" w:cs="Times New Roman"/>
          <w:sz w:val="24"/>
          <w:szCs w:val="24"/>
        </w:rPr>
        <w:t>4.5. Информация размещена (обновлена) на Карте доступности субъекта РФ  – на официальном сайте Администрации Шахтинского сельсовета, в разделе социальная сфера.</w:t>
      </w:r>
    </w:p>
    <w:p w:rsidR="009451AE" w:rsidRPr="00133378" w:rsidRDefault="009451AE" w:rsidP="009451AE">
      <w:pPr>
        <w:spacing w:after="0" w:line="240" w:lineRule="auto"/>
        <w:jc w:val="center"/>
        <w:rPr>
          <w:rFonts w:ascii="Times New Roman" w:eastAsia="Calibri" w:hAnsi="Times New Roman" w:cs="Times New Roman"/>
          <w:i/>
        </w:rPr>
      </w:pPr>
    </w:p>
    <w:p w:rsidR="009451AE" w:rsidRPr="007028FC" w:rsidRDefault="009451AE" w:rsidP="009451A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451AE" w:rsidRPr="007028FC" w:rsidRDefault="009451AE" w:rsidP="009451A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10"/>
          <w:szCs w:val="10"/>
        </w:rPr>
      </w:pPr>
    </w:p>
    <w:p w:rsidR="009451AE" w:rsidRPr="007028FC" w:rsidRDefault="009451AE" w:rsidP="009451A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028FC">
        <w:rPr>
          <w:rFonts w:ascii="Times New Roman" w:eastAsia="Calibri" w:hAnsi="Times New Roman" w:cs="Times New Roman"/>
          <w:b/>
          <w:sz w:val="24"/>
          <w:szCs w:val="24"/>
        </w:rPr>
        <w:t>5. Особые отметки</w:t>
      </w:r>
    </w:p>
    <w:p w:rsidR="009451AE" w:rsidRPr="007028FC" w:rsidRDefault="009451AE" w:rsidP="009451AE">
      <w:pPr>
        <w:spacing w:after="0" w:line="240" w:lineRule="auto"/>
        <w:jc w:val="center"/>
        <w:rPr>
          <w:rFonts w:ascii="Times New Roman" w:eastAsia="Calibri" w:hAnsi="Times New Roman" w:cs="Times New Roman"/>
          <w:sz w:val="10"/>
          <w:szCs w:val="10"/>
        </w:rPr>
      </w:pPr>
    </w:p>
    <w:p w:rsidR="009451AE" w:rsidRPr="007028FC" w:rsidRDefault="009451AE" w:rsidP="009451AE">
      <w:pPr>
        <w:spacing w:after="0" w:line="240" w:lineRule="auto"/>
        <w:jc w:val="center"/>
        <w:rPr>
          <w:rFonts w:ascii="Times New Roman" w:eastAsia="Calibri" w:hAnsi="Times New Roman" w:cs="Times New Roman"/>
          <w:sz w:val="10"/>
          <w:szCs w:val="10"/>
        </w:rPr>
      </w:pPr>
    </w:p>
    <w:p w:rsidR="009451AE" w:rsidRPr="007028FC" w:rsidRDefault="009451AE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28FC">
        <w:rPr>
          <w:rFonts w:ascii="Times New Roman" w:eastAsia="Calibri" w:hAnsi="Times New Roman" w:cs="Times New Roman"/>
          <w:sz w:val="24"/>
          <w:szCs w:val="24"/>
        </w:rPr>
        <w:t>Паспорт сформирован на основании:</w:t>
      </w:r>
    </w:p>
    <w:p w:rsidR="009451AE" w:rsidRPr="007028FC" w:rsidRDefault="009451AE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451AE" w:rsidRPr="007028FC" w:rsidRDefault="009451AE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28FC">
        <w:rPr>
          <w:rFonts w:ascii="Times New Roman" w:eastAsia="Calibri" w:hAnsi="Times New Roman" w:cs="Times New Roman"/>
          <w:sz w:val="24"/>
          <w:szCs w:val="24"/>
        </w:rPr>
        <w:t>1. Анкеты (информации об объекте)</w:t>
      </w:r>
      <w:r w:rsidR="006764CF">
        <w:rPr>
          <w:rFonts w:ascii="Times New Roman" w:eastAsia="Calibri" w:hAnsi="Times New Roman" w:cs="Times New Roman"/>
          <w:sz w:val="24"/>
          <w:szCs w:val="24"/>
        </w:rPr>
        <w:t xml:space="preserve"> от «05</w:t>
      </w:r>
      <w:r>
        <w:rPr>
          <w:rFonts w:ascii="Times New Roman" w:eastAsia="Calibri" w:hAnsi="Times New Roman" w:cs="Times New Roman"/>
          <w:sz w:val="24"/>
          <w:szCs w:val="24"/>
        </w:rPr>
        <w:t xml:space="preserve">» </w:t>
      </w:r>
      <w:r w:rsidR="006764CF">
        <w:rPr>
          <w:rFonts w:ascii="Times New Roman" w:eastAsia="Calibri" w:hAnsi="Times New Roman" w:cs="Times New Roman"/>
          <w:sz w:val="24"/>
          <w:szCs w:val="24"/>
        </w:rPr>
        <w:t>сентября</w:t>
      </w:r>
      <w:r>
        <w:rPr>
          <w:rFonts w:ascii="Times New Roman" w:eastAsia="Calibri" w:hAnsi="Times New Roman" w:cs="Times New Roman"/>
          <w:sz w:val="24"/>
          <w:szCs w:val="24"/>
        </w:rPr>
        <w:t>2015</w:t>
      </w:r>
      <w:r w:rsidRPr="007028FC">
        <w:rPr>
          <w:rFonts w:ascii="Times New Roman" w:eastAsia="Calibri" w:hAnsi="Times New Roman" w:cs="Times New Roman"/>
          <w:sz w:val="24"/>
          <w:szCs w:val="24"/>
        </w:rPr>
        <w:t xml:space="preserve"> г.,</w:t>
      </w:r>
    </w:p>
    <w:p w:rsidR="009451AE" w:rsidRPr="007028FC" w:rsidRDefault="009451AE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451AE" w:rsidRPr="007028FC" w:rsidRDefault="009451AE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28FC">
        <w:rPr>
          <w:rFonts w:ascii="Times New Roman" w:eastAsia="Calibri" w:hAnsi="Times New Roman" w:cs="Times New Roman"/>
          <w:sz w:val="24"/>
          <w:szCs w:val="24"/>
        </w:rPr>
        <w:t>2. Акта обследова</w:t>
      </w:r>
      <w:r>
        <w:rPr>
          <w:rFonts w:ascii="Times New Roman" w:eastAsia="Calibri" w:hAnsi="Times New Roman" w:cs="Times New Roman"/>
          <w:sz w:val="24"/>
          <w:szCs w:val="24"/>
        </w:rPr>
        <w:t>ния объекта: № акта  3  от «07»  август</w:t>
      </w:r>
      <w:r w:rsidR="00E539D3">
        <w:rPr>
          <w:rFonts w:ascii="Times New Roman" w:eastAsia="Calibri" w:hAnsi="Times New Roman" w:cs="Times New Roman"/>
          <w:sz w:val="24"/>
          <w:szCs w:val="24"/>
        </w:rPr>
        <w:t>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2015</w:t>
      </w:r>
      <w:r w:rsidRPr="007028FC">
        <w:rPr>
          <w:rFonts w:ascii="Times New Roman" w:eastAsia="Calibri" w:hAnsi="Times New Roman" w:cs="Times New Roman"/>
          <w:sz w:val="24"/>
          <w:szCs w:val="24"/>
        </w:rPr>
        <w:t>г.</w:t>
      </w:r>
    </w:p>
    <w:p w:rsidR="009451AE" w:rsidRPr="007028FC" w:rsidRDefault="009451AE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9451AE" w:rsidRPr="007028FC" w:rsidRDefault="009451AE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28FC">
        <w:rPr>
          <w:rFonts w:ascii="Times New Roman" w:eastAsia="Calibri" w:hAnsi="Times New Roman" w:cs="Times New Roman"/>
          <w:sz w:val="24"/>
          <w:szCs w:val="24"/>
        </w:rPr>
        <w:t>3.</w:t>
      </w:r>
      <w:r>
        <w:rPr>
          <w:rFonts w:ascii="Times New Roman" w:eastAsia="Calibri" w:hAnsi="Times New Roman" w:cs="Times New Roman"/>
          <w:sz w:val="24"/>
          <w:szCs w:val="24"/>
        </w:rPr>
        <w:t xml:space="preserve"> Решения Комиссии  - от «07» август</w:t>
      </w:r>
      <w:r w:rsidR="00E539D3">
        <w:rPr>
          <w:rFonts w:ascii="Times New Roman" w:eastAsia="Calibri" w:hAnsi="Times New Roman" w:cs="Times New Roman"/>
          <w:sz w:val="24"/>
          <w:szCs w:val="24"/>
        </w:rPr>
        <w:t>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2015</w:t>
      </w:r>
      <w:r w:rsidRPr="007028FC">
        <w:rPr>
          <w:rFonts w:ascii="Times New Roman" w:eastAsia="Calibri" w:hAnsi="Times New Roman" w:cs="Times New Roman"/>
          <w:sz w:val="24"/>
          <w:szCs w:val="24"/>
        </w:rPr>
        <w:t xml:space="preserve"> г.</w:t>
      </w:r>
    </w:p>
    <w:p w:rsidR="009451AE" w:rsidRPr="007028FC" w:rsidRDefault="009451AE" w:rsidP="009451A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  <w:sectPr w:rsidR="009451AE" w:rsidRPr="007028FC" w:rsidSect="007658A9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9451AE" w:rsidRDefault="009451AE" w:rsidP="00EC57A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451AE" w:rsidRPr="007028FC" w:rsidRDefault="009451AE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451AE" w:rsidRPr="007028FC" w:rsidRDefault="009451AE" w:rsidP="00EC57A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451AE" w:rsidRPr="007028FC" w:rsidRDefault="009451AE" w:rsidP="009451AE">
      <w:pPr>
        <w:spacing w:after="0" w:line="240" w:lineRule="auto"/>
        <w:ind w:left="671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28FC">
        <w:rPr>
          <w:rFonts w:ascii="Times New Roman" w:eastAsia="Calibri" w:hAnsi="Times New Roman" w:cs="Times New Roman"/>
          <w:sz w:val="24"/>
          <w:szCs w:val="24"/>
        </w:rPr>
        <w:t>УТВЕРЖДАЮ</w:t>
      </w:r>
    </w:p>
    <w:p w:rsidR="009451AE" w:rsidRPr="007028FC" w:rsidRDefault="009451AE" w:rsidP="009451AE">
      <w:pPr>
        <w:spacing w:after="0" w:line="240" w:lineRule="auto"/>
        <w:ind w:left="671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Директор</w:t>
      </w:r>
    </w:p>
    <w:p w:rsidR="009451AE" w:rsidRDefault="009451AE" w:rsidP="009451AE">
      <w:pPr>
        <w:spacing w:after="0" w:line="240" w:lineRule="auto"/>
        <w:ind w:left="671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МКУК «Шахтинский КДЦ»</w:t>
      </w:r>
    </w:p>
    <w:p w:rsidR="009451AE" w:rsidRPr="007028FC" w:rsidRDefault="009451AE" w:rsidP="009451AE">
      <w:pPr>
        <w:spacing w:after="0" w:line="240" w:lineRule="auto"/>
        <w:ind w:left="671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Е.А. Харчук</w:t>
      </w:r>
    </w:p>
    <w:p w:rsidR="009451AE" w:rsidRPr="007028FC" w:rsidRDefault="009451AE" w:rsidP="009451AE">
      <w:pPr>
        <w:spacing w:after="0" w:line="240" w:lineRule="auto"/>
        <w:ind w:left="671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451AE" w:rsidRPr="007028FC" w:rsidRDefault="009451AE" w:rsidP="009451AE">
      <w:pPr>
        <w:spacing w:after="0" w:line="240" w:lineRule="auto"/>
        <w:ind w:left="671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«05» сентябр</w:t>
      </w:r>
      <w:r w:rsidR="00E539D3">
        <w:rPr>
          <w:rFonts w:ascii="Times New Roman" w:eastAsia="Calibri" w:hAnsi="Times New Roman" w:cs="Times New Roman"/>
          <w:sz w:val="24"/>
          <w:szCs w:val="24"/>
        </w:rPr>
        <w:t xml:space="preserve">я </w:t>
      </w:r>
      <w:r>
        <w:rPr>
          <w:rFonts w:ascii="Times New Roman" w:eastAsia="Calibri" w:hAnsi="Times New Roman" w:cs="Times New Roman"/>
          <w:sz w:val="24"/>
          <w:szCs w:val="24"/>
        </w:rPr>
        <w:t>2015</w:t>
      </w:r>
      <w:r w:rsidRPr="007028FC">
        <w:rPr>
          <w:rFonts w:ascii="Times New Roman" w:eastAsia="Calibri" w:hAnsi="Times New Roman" w:cs="Times New Roman"/>
          <w:sz w:val="24"/>
          <w:szCs w:val="24"/>
        </w:rPr>
        <w:t>г.</w:t>
      </w:r>
    </w:p>
    <w:p w:rsidR="009451AE" w:rsidRPr="007028FC" w:rsidRDefault="009451AE" w:rsidP="009451A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9451AE" w:rsidRPr="007028FC" w:rsidRDefault="009451AE" w:rsidP="009451A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451AE" w:rsidRPr="007028FC" w:rsidRDefault="009451AE" w:rsidP="009451A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451AE" w:rsidRPr="007028FC" w:rsidRDefault="009451AE" w:rsidP="009451A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028FC">
        <w:rPr>
          <w:rFonts w:ascii="Times New Roman" w:eastAsia="Calibri" w:hAnsi="Times New Roman" w:cs="Times New Roman"/>
          <w:b/>
          <w:sz w:val="24"/>
          <w:szCs w:val="24"/>
        </w:rPr>
        <w:t>ПАСПОРТ ДОСТУПНОСТИ</w:t>
      </w:r>
    </w:p>
    <w:p w:rsidR="009451AE" w:rsidRPr="007028FC" w:rsidRDefault="009451AE" w:rsidP="009451A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028FC">
        <w:rPr>
          <w:rFonts w:ascii="Times New Roman" w:eastAsia="Calibri" w:hAnsi="Times New Roman" w:cs="Times New Roman"/>
          <w:b/>
          <w:sz w:val="24"/>
          <w:szCs w:val="24"/>
        </w:rPr>
        <w:t>объекта социальной инфраструктуры (ОСИ)</w:t>
      </w:r>
    </w:p>
    <w:p w:rsidR="009451AE" w:rsidRDefault="009451AE" w:rsidP="009451A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МКУК Шахтинского сельсовета «Шахтинский КДЦ»</w:t>
      </w:r>
    </w:p>
    <w:p w:rsidR="009451AE" w:rsidRPr="007028FC" w:rsidRDefault="009451AE" w:rsidP="009451A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библиотека</w:t>
      </w:r>
    </w:p>
    <w:p w:rsidR="009451AE" w:rsidRPr="007028FC" w:rsidRDefault="009451AE" w:rsidP="009451A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9451AE" w:rsidRPr="007028FC" w:rsidRDefault="009451AE" w:rsidP="009451A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9451AE" w:rsidRPr="007028FC" w:rsidRDefault="009451AE" w:rsidP="009451A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028FC">
        <w:rPr>
          <w:rFonts w:ascii="Times New Roman" w:eastAsia="Calibri" w:hAnsi="Times New Roman" w:cs="Times New Roman"/>
          <w:b/>
          <w:sz w:val="24"/>
          <w:szCs w:val="24"/>
        </w:rPr>
        <w:t>1. Общие сведения об объекте</w:t>
      </w:r>
    </w:p>
    <w:p w:rsidR="009451AE" w:rsidRPr="007028FC" w:rsidRDefault="009451AE" w:rsidP="009451A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9451AE" w:rsidRPr="00846ECA" w:rsidRDefault="009451AE" w:rsidP="009451A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028FC">
        <w:rPr>
          <w:rFonts w:ascii="Times New Roman" w:eastAsia="Calibri" w:hAnsi="Times New Roman" w:cs="Times New Roman"/>
          <w:sz w:val="24"/>
          <w:szCs w:val="24"/>
        </w:rPr>
        <w:t>1.1. Наименован</w:t>
      </w:r>
      <w:r>
        <w:rPr>
          <w:rFonts w:ascii="Times New Roman" w:eastAsia="Calibri" w:hAnsi="Times New Roman" w:cs="Times New Roman"/>
          <w:sz w:val="24"/>
          <w:szCs w:val="24"/>
        </w:rPr>
        <w:t>ие (вид) объекта</w:t>
      </w:r>
      <w:r w:rsidRPr="00846ECA">
        <w:rPr>
          <w:rFonts w:ascii="Times New Roman" w:eastAsia="Calibri" w:hAnsi="Times New Roman" w:cs="Times New Roman"/>
          <w:sz w:val="24"/>
          <w:szCs w:val="24"/>
        </w:rPr>
        <w:t>МКУК Шахтинского сельсовета «Шахтинский КДЦ»</w:t>
      </w:r>
    </w:p>
    <w:p w:rsidR="009451AE" w:rsidRPr="007028FC" w:rsidRDefault="009451AE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451AE" w:rsidRPr="007028FC" w:rsidRDefault="009451AE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1.2. Адрес объекта 633469 НСО Тогучинский </w:t>
      </w:r>
      <w:r w:rsidR="006764CF">
        <w:rPr>
          <w:rFonts w:ascii="Times New Roman" w:eastAsia="Calibri" w:hAnsi="Times New Roman" w:cs="Times New Roman"/>
          <w:sz w:val="24"/>
          <w:szCs w:val="24"/>
        </w:rPr>
        <w:t xml:space="preserve">район п. Шахта ул. </w:t>
      </w:r>
      <w:r w:rsidR="0049445A">
        <w:rPr>
          <w:rFonts w:ascii="Times New Roman" w:eastAsia="Calibri" w:hAnsi="Times New Roman" w:cs="Times New Roman"/>
          <w:sz w:val="24"/>
          <w:szCs w:val="24"/>
        </w:rPr>
        <w:t xml:space="preserve">Долгих </w:t>
      </w:r>
      <w:r w:rsidR="006764CF">
        <w:rPr>
          <w:rFonts w:ascii="Times New Roman" w:eastAsia="Calibri" w:hAnsi="Times New Roman" w:cs="Times New Roman"/>
          <w:sz w:val="24"/>
          <w:szCs w:val="24"/>
        </w:rPr>
        <w:t xml:space="preserve">№ </w:t>
      </w:r>
      <w:r w:rsidR="0049445A">
        <w:rPr>
          <w:rFonts w:ascii="Times New Roman" w:eastAsia="Calibri" w:hAnsi="Times New Roman" w:cs="Times New Roman"/>
          <w:sz w:val="24"/>
          <w:szCs w:val="24"/>
        </w:rPr>
        <w:t>1а</w:t>
      </w:r>
    </w:p>
    <w:p w:rsidR="009451AE" w:rsidRPr="007028FC" w:rsidRDefault="009451AE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28FC">
        <w:rPr>
          <w:rFonts w:ascii="Times New Roman" w:eastAsia="Calibri" w:hAnsi="Times New Roman" w:cs="Times New Roman"/>
          <w:sz w:val="24"/>
          <w:szCs w:val="24"/>
        </w:rPr>
        <w:t>1.3. Сведения о размещении объекта:</w:t>
      </w:r>
    </w:p>
    <w:p w:rsidR="009451AE" w:rsidRPr="007028FC" w:rsidRDefault="009451AE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28FC">
        <w:rPr>
          <w:rFonts w:ascii="Times New Roman" w:eastAsia="Calibri" w:hAnsi="Times New Roman" w:cs="Times New Roman"/>
          <w:sz w:val="24"/>
          <w:szCs w:val="24"/>
        </w:rPr>
        <w:t>- отдельно стоящее здание</w:t>
      </w:r>
      <w:r>
        <w:rPr>
          <w:rFonts w:ascii="Times New Roman" w:eastAsia="Calibri" w:hAnsi="Times New Roman" w:cs="Times New Roman"/>
          <w:sz w:val="24"/>
          <w:szCs w:val="24"/>
        </w:rPr>
        <w:t xml:space="preserve"> – нет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одноэтажное, 52,8 </w:t>
      </w:r>
      <w:r w:rsidRPr="007028FC">
        <w:rPr>
          <w:rFonts w:ascii="Times New Roman" w:eastAsia="Calibri" w:hAnsi="Times New Roman" w:cs="Times New Roman"/>
          <w:sz w:val="24"/>
          <w:szCs w:val="24"/>
        </w:rPr>
        <w:t xml:space="preserve"> кв.м</w:t>
      </w:r>
    </w:p>
    <w:p w:rsidR="009451AE" w:rsidRPr="007028FC" w:rsidRDefault="009451AE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28FC">
        <w:rPr>
          <w:rFonts w:ascii="Times New Roman" w:eastAsia="Calibri" w:hAnsi="Times New Roman" w:cs="Times New Roman"/>
          <w:sz w:val="24"/>
          <w:szCs w:val="24"/>
        </w:rPr>
        <w:t>- наличие прилегающего земельного уча</w:t>
      </w:r>
      <w:r>
        <w:rPr>
          <w:rFonts w:ascii="Times New Roman" w:eastAsia="Calibri" w:hAnsi="Times New Roman" w:cs="Times New Roman"/>
          <w:sz w:val="24"/>
          <w:szCs w:val="24"/>
        </w:rPr>
        <w:t xml:space="preserve">стка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-н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ет</w:t>
      </w:r>
    </w:p>
    <w:p w:rsidR="009451AE" w:rsidRPr="007028FC" w:rsidRDefault="009451AE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28FC">
        <w:rPr>
          <w:rFonts w:ascii="Times New Roman" w:eastAsia="Calibri" w:hAnsi="Times New Roman" w:cs="Times New Roman"/>
          <w:sz w:val="24"/>
          <w:szCs w:val="24"/>
        </w:rPr>
        <w:t>1.4</w:t>
      </w:r>
      <w:r>
        <w:rPr>
          <w:rFonts w:ascii="Times New Roman" w:eastAsia="Calibri" w:hAnsi="Times New Roman" w:cs="Times New Roman"/>
          <w:sz w:val="24"/>
          <w:szCs w:val="24"/>
        </w:rPr>
        <w:t>. Год постройки здания  1965 год</w:t>
      </w:r>
      <w:r w:rsidRPr="007028FC">
        <w:rPr>
          <w:rFonts w:ascii="Times New Roman" w:eastAsia="Calibri" w:hAnsi="Times New Roman" w:cs="Times New Roman"/>
          <w:sz w:val="24"/>
          <w:szCs w:val="24"/>
        </w:rPr>
        <w:t>, последнего кап</w:t>
      </w:r>
      <w:r>
        <w:rPr>
          <w:rFonts w:ascii="Times New Roman" w:eastAsia="Calibri" w:hAnsi="Times New Roman" w:cs="Times New Roman"/>
          <w:sz w:val="24"/>
          <w:szCs w:val="24"/>
        </w:rPr>
        <w:t>итального ремонта  - нет</w:t>
      </w:r>
    </w:p>
    <w:p w:rsidR="009451AE" w:rsidRPr="007028FC" w:rsidRDefault="009451AE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28FC">
        <w:rPr>
          <w:rFonts w:ascii="Times New Roman" w:eastAsia="Calibri" w:hAnsi="Times New Roman" w:cs="Times New Roman"/>
          <w:sz w:val="24"/>
          <w:szCs w:val="24"/>
        </w:rPr>
        <w:t>1.5. Дата предстоящих плановых ремонтных работ</w:t>
      </w:r>
      <w:proofErr w:type="gramStart"/>
      <w:r w:rsidRPr="007028FC">
        <w:rPr>
          <w:rFonts w:ascii="Times New Roman" w:eastAsia="Calibri" w:hAnsi="Times New Roman" w:cs="Times New Roman"/>
          <w:sz w:val="24"/>
          <w:szCs w:val="24"/>
        </w:rPr>
        <w:t>:</w:t>
      </w:r>
      <w:r w:rsidRPr="007028FC">
        <w:rPr>
          <w:rFonts w:ascii="Times New Roman" w:eastAsia="Calibri" w:hAnsi="Times New Roman" w:cs="Times New Roman"/>
          <w:i/>
          <w:sz w:val="20"/>
          <w:szCs w:val="20"/>
        </w:rPr>
        <w:t xml:space="preserve">, </w:t>
      </w:r>
      <w:proofErr w:type="gramEnd"/>
      <w:r w:rsidRPr="007028FC">
        <w:rPr>
          <w:rFonts w:ascii="Times New Roman" w:eastAsia="Calibri" w:hAnsi="Times New Roman" w:cs="Times New Roman"/>
          <w:i/>
          <w:sz w:val="20"/>
          <w:szCs w:val="20"/>
        </w:rPr>
        <w:t>капитальн</w:t>
      </w:r>
      <w:r>
        <w:rPr>
          <w:rFonts w:ascii="Times New Roman" w:eastAsia="Calibri" w:hAnsi="Times New Roman" w:cs="Times New Roman"/>
          <w:i/>
          <w:sz w:val="20"/>
          <w:szCs w:val="20"/>
        </w:rPr>
        <w:t>ый ремонт 2016-2017 год, текущий 2016 год</w:t>
      </w:r>
    </w:p>
    <w:p w:rsidR="009451AE" w:rsidRPr="007028FC" w:rsidRDefault="009451AE" w:rsidP="009451A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451AE" w:rsidRPr="007028FC" w:rsidRDefault="009451AE" w:rsidP="009451A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028FC">
        <w:rPr>
          <w:rFonts w:ascii="Times New Roman" w:eastAsia="Calibri" w:hAnsi="Times New Roman" w:cs="Times New Roman"/>
          <w:b/>
          <w:sz w:val="24"/>
          <w:szCs w:val="24"/>
        </w:rPr>
        <w:t>сведения об организации, расположенной на объекте</w:t>
      </w:r>
    </w:p>
    <w:p w:rsidR="009451AE" w:rsidRPr="007028FC" w:rsidRDefault="009451AE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451AE" w:rsidRPr="007028FC" w:rsidRDefault="009451AE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28FC">
        <w:rPr>
          <w:rFonts w:ascii="Times New Roman" w:eastAsia="Calibri" w:hAnsi="Times New Roman" w:cs="Times New Roman"/>
          <w:sz w:val="24"/>
          <w:szCs w:val="24"/>
        </w:rPr>
        <w:t>1.6. Название организации (учреждения), (полное юридическое наименование – согласно Уставу, краткое</w:t>
      </w:r>
      <w:r>
        <w:rPr>
          <w:rFonts w:ascii="Times New Roman" w:eastAsia="Calibri" w:hAnsi="Times New Roman" w:cs="Times New Roman"/>
          <w:sz w:val="24"/>
          <w:szCs w:val="24"/>
        </w:rPr>
        <w:t xml:space="preserve"> наименование) МКОУ Тогучинского района «Шахтинская средняя школа»</w:t>
      </w:r>
    </w:p>
    <w:p w:rsidR="009451AE" w:rsidRPr="007028FC" w:rsidRDefault="009451AE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28FC">
        <w:rPr>
          <w:rFonts w:ascii="Times New Roman" w:eastAsia="Calibri" w:hAnsi="Times New Roman" w:cs="Times New Roman"/>
          <w:sz w:val="24"/>
          <w:szCs w:val="24"/>
        </w:rPr>
        <w:t xml:space="preserve">1.7. Юридический адрес организации (учреждения) </w:t>
      </w:r>
      <w:r>
        <w:rPr>
          <w:rFonts w:ascii="Times New Roman" w:eastAsia="Calibri" w:hAnsi="Times New Roman" w:cs="Times New Roman"/>
          <w:sz w:val="24"/>
          <w:szCs w:val="24"/>
        </w:rPr>
        <w:t>633469 НСО Тогучинского района п. Шахта ул. Гагарина № 2</w:t>
      </w:r>
      <w:r w:rsidR="0049445A">
        <w:rPr>
          <w:rFonts w:ascii="Times New Roman" w:eastAsia="Calibri" w:hAnsi="Times New Roman" w:cs="Times New Roman"/>
          <w:sz w:val="24"/>
          <w:szCs w:val="24"/>
        </w:rPr>
        <w:t>9</w:t>
      </w:r>
      <w:r w:rsidR="006764CF">
        <w:rPr>
          <w:rFonts w:ascii="Times New Roman" w:eastAsia="Calibri" w:hAnsi="Times New Roman" w:cs="Times New Roman"/>
          <w:sz w:val="24"/>
          <w:szCs w:val="24"/>
        </w:rPr>
        <w:t>, тел. 8-383-40-2511</w:t>
      </w:r>
      <w:r w:rsidR="0049445A">
        <w:rPr>
          <w:rFonts w:ascii="Times New Roman" w:eastAsia="Calibri" w:hAnsi="Times New Roman" w:cs="Times New Roman"/>
          <w:sz w:val="24"/>
          <w:szCs w:val="24"/>
        </w:rPr>
        <w:t>7</w:t>
      </w:r>
    </w:p>
    <w:p w:rsidR="009451AE" w:rsidRPr="007028FC" w:rsidRDefault="009451AE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28FC">
        <w:rPr>
          <w:rFonts w:ascii="Times New Roman" w:eastAsia="Calibri" w:hAnsi="Times New Roman" w:cs="Times New Roman"/>
          <w:sz w:val="24"/>
          <w:szCs w:val="24"/>
        </w:rPr>
        <w:t xml:space="preserve">1.8. Основание для пользования объектом </w:t>
      </w: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>
        <w:rPr>
          <w:rFonts w:ascii="Times New Roman" w:eastAsia="Calibri" w:hAnsi="Times New Roman" w:cs="Times New Roman"/>
          <w:sz w:val="20"/>
          <w:szCs w:val="20"/>
        </w:rPr>
        <w:t>аренда</w:t>
      </w:r>
    </w:p>
    <w:p w:rsidR="009451AE" w:rsidRPr="007028FC" w:rsidRDefault="009451AE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28FC">
        <w:rPr>
          <w:rFonts w:ascii="Times New Roman" w:eastAsia="Calibri" w:hAnsi="Times New Roman" w:cs="Times New Roman"/>
          <w:sz w:val="24"/>
          <w:szCs w:val="24"/>
        </w:rPr>
        <w:t xml:space="preserve">1.9. Форма собственности </w:t>
      </w: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7028FC">
        <w:rPr>
          <w:rFonts w:ascii="Times New Roman" w:eastAsia="Calibri" w:hAnsi="Times New Roman" w:cs="Times New Roman"/>
          <w:sz w:val="20"/>
          <w:szCs w:val="20"/>
        </w:rPr>
        <w:t>государственная</w:t>
      </w:r>
    </w:p>
    <w:p w:rsidR="009451AE" w:rsidRPr="007028FC" w:rsidRDefault="009451AE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28FC">
        <w:rPr>
          <w:rFonts w:ascii="Times New Roman" w:eastAsia="Calibri" w:hAnsi="Times New Roman" w:cs="Times New Roman"/>
          <w:sz w:val="24"/>
          <w:szCs w:val="24"/>
        </w:rPr>
        <w:t xml:space="preserve">1.10. Территориальная принадлежность </w:t>
      </w:r>
      <w:r>
        <w:rPr>
          <w:rFonts w:ascii="Times New Roman" w:eastAsia="Calibri" w:hAnsi="Times New Roman" w:cs="Times New Roman"/>
          <w:sz w:val="20"/>
          <w:szCs w:val="20"/>
        </w:rPr>
        <w:t xml:space="preserve"> -</w:t>
      </w:r>
      <w:r w:rsidRPr="007028FC">
        <w:rPr>
          <w:rFonts w:ascii="Times New Roman" w:eastAsia="Calibri" w:hAnsi="Times New Roman" w:cs="Times New Roman"/>
          <w:i/>
        </w:rPr>
        <w:t xml:space="preserve"> муниципальная</w:t>
      </w:r>
    </w:p>
    <w:p w:rsidR="009451AE" w:rsidRPr="007028FC" w:rsidRDefault="009451AE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28FC">
        <w:rPr>
          <w:rFonts w:ascii="Times New Roman" w:eastAsia="Calibri" w:hAnsi="Times New Roman" w:cs="Times New Roman"/>
          <w:sz w:val="24"/>
          <w:szCs w:val="24"/>
        </w:rPr>
        <w:t>1.11. Вышестоящая организация (</w:t>
      </w:r>
      <w:r w:rsidRPr="007028FC">
        <w:rPr>
          <w:rFonts w:ascii="Times New Roman" w:eastAsia="Calibri" w:hAnsi="Times New Roman" w:cs="Times New Roman"/>
          <w:i/>
        </w:rPr>
        <w:t>наименовани</w:t>
      </w:r>
      <w:r w:rsidRPr="007028FC">
        <w:rPr>
          <w:rFonts w:ascii="Times New Roman" w:eastAsia="Calibri" w:hAnsi="Times New Roman" w:cs="Times New Roman"/>
          <w:sz w:val="20"/>
          <w:szCs w:val="20"/>
        </w:rPr>
        <w:t>е</w:t>
      </w:r>
      <w:r>
        <w:rPr>
          <w:rFonts w:ascii="Times New Roman" w:eastAsia="Calibri" w:hAnsi="Times New Roman" w:cs="Times New Roman"/>
          <w:sz w:val="24"/>
          <w:szCs w:val="24"/>
        </w:rPr>
        <w:t>) отдел образования Тогучинского района</w:t>
      </w:r>
    </w:p>
    <w:p w:rsidR="009451AE" w:rsidRPr="007028FC" w:rsidRDefault="009451AE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28FC">
        <w:rPr>
          <w:rFonts w:ascii="Times New Roman" w:eastAsia="Calibri" w:hAnsi="Times New Roman" w:cs="Times New Roman"/>
          <w:sz w:val="24"/>
          <w:szCs w:val="24"/>
        </w:rPr>
        <w:t>1.12. Адрес вышестоящей организации, другие коор</w:t>
      </w:r>
      <w:r>
        <w:rPr>
          <w:rFonts w:ascii="Times New Roman" w:eastAsia="Calibri" w:hAnsi="Times New Roman" w:cs="Times New Roman"/>
          <w:sz w:val="24"/>
          <w:szCs w:val="24"/>
        </w:rPr>
        <w:t xml:space="preserve">динаты НСО г, Тогучин </w:t>
      </w:r>
      <w:proofErr w:type="spellStart"/>
      <w:proofErr w:type="gramStart"/>
      <w:r>
        <w:rPr>
          <w:rFonts w:ascii="Times New Roman" w:eastAsia="Calibri" w:hAnsi="Times New Roman" w:cs="Times New Roman"/>
          <w:sz w:val="24"/>
          <w:szCs w:val="24"/>
        </w:rPr>
        <w:t>ул</w:t>
      </w:r>
      <w:proofErr w:type="spellEnd"/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Лапина № 31</w:t>
      </w:r>
    </w:p>
    <w:p w:rsidR="009451AE" w:rsidRPr="007028FC" w:rsidRDefault="009451AE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451AE" w:rsidRPr="007028FC" w:rsidRDefault="009451AE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451AE" w:rsidRPr="007028FC" w:rsidRDefault="009451AE" w:rsidP="009451A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028FC">
        <w:rPr>
          <w:rFonts w:ascii="Times New Roman" w:eastAsia="Calibri" w:hAnsi="Times New Roman" w:cs="Times New Roman"/>
          <w:b/>
          <w:sz w:val="24"/>
          <w:szCs w:val="24"/>
        </w:rPr>
        <w:t xml:space="preserve">2. Характеристика деятельности организации на объекте </w:t>
      </w:r>
      <w:r w:rsidRPr="007028FC">
        <w:rPr>
          <w:rFonts w:ascii="Times New Roman" w:eastAsia="Calibri" w:hAnsi="Times New Roman" w:cs="Times New Roman"/>
          <w:b/>
          <w:i/>
          <w:sz w:val="24"/>
          <w:szCs w:val="24"/>
        </w:rPr>
        <w:t>(</w:t>
      </w:r>
      <w:r w:rsidRPr="007028FC">
        <w:rPr>
          <w:rFonts w:ascii="Times New Roman" w:eastAsia="Calibri" w:hAnsi="Times New Roman" w:cs="Times New Roman"/>
          <w:i/>
          <w:sz w:val="24"/>
          <w:szCs w:val="24"/>
        </w:rPr>
        <w:t>по обслуживанию населения)</w:t>
      </w:r>
    </w:p>
    <w:p w:rsidR="009451AE" w:rsidRPr="007028FC" w:rsidRDefault="009451AE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451AE" w:rsidRPr="00846ECA" w:rsidRDefault="009451AE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7028FC">
        <w:rPr>
          <w:rFonts w:ascii="Times New Roman" w:eastAsia="Calibri" w:hAnsi="Times New Roman" w:cs="Times New Roman"/>
          <w:sz w:val="24"/>
          <w:szCs w:val="24"/>
        </w:rPr>
        <w:t>2.1 Сфера деятельности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- </w:t>
      </w:r>
      <w:r>
        <w:rPr>
          <w:rFonts w:ascii="Times New Roman" w:eastAsia="Calibri" w:hAnsi="Times New Roman" w:cs="Times New Roman"/>
          <w:i/>
          <w:sz w:val="20"/>
          <w:szCs w:val="20"/>
        </w:rPr>
        <w:t xml:space="preserve"> культура</w:t>
      </w:r>
    </w:p>
    <w:p w:rsidR="009451AE" w:rsidRPr="007028FC" w:rsidRDefault="009451AE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28FC">
        <w:rPr>
          <w:rFonts w:ascii="Times New Roman" w:eastAsia="Calibri" w:hAnsi="Times New Roman" w:cs="Times New Roman"/>
          <w:sz w:val="24"/>
          <w:szCs w:val="24"/>
        </w:rPr>
        <w:t>2.2 Виды оказываемых</w:t>
      </w:r>
      <w:r>
        <w:rPr>
          <w:rFonts w:ascii="Times New Roman" w:eastAsia="Calibri" w:hAnsi="Times New Roman" w:cs="Times New Roman"/>
          <w:sz w:val="24"/>
          <w:szCs w:val="24"/>
        </w:rPr>
        <w:t xml:space="preserve"> услуг </w:t>
      </w:r>
      <w:r w:rsidR="006764CF">
        <w:rPr>
          <w:rFonts w:ascii="Times New Roman" w:eastAsia="Calibri" w:hAnsi="Times New Roman" w:cs="Times New Roman"/>
          <w:sz w:val="24"/>
          <w:szCs w:val="24"/>
        </w:rPr>
        <w:t>– библиотечное дело</w:t>
      </w:r>
    </w:p>
    <w:p w:rsidR="009451AE" w:rsidRPr="007028FC" w:rsidRDefault="009451AE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7028FC">
        <w:rPr>
          <w:rFonts w:ascii="Times New Roman" w:eastAsia="Calibri" w:hAnsi="Times New Roman" w:cs="Times New Roman"/>
          <w:sz w:val="24"/>
          <w:szCs w:val="24"/>
        </w:rPr>
        <w:t>2.3 Форма оказания услуг:</w:t>
      </w:r>
      <w:r>
        <w:rPr>
          <w:rFonts w:ascii="Times New Roman" w:eastAsia="Calibri" w:hAnsi="Times New Roman" w:cs="Times New Roman"/>
          <w:sz w:val="24"/>
          <w:szCs w:val="24"/>
        </w:rPr>
        <w:t xml:space="preserve"> - </w:t>
      </w:r>
      <w:r>
        <w:rPr>
          <w:rFonts w:ascii="Times New Roman" w:eastAsia="Calibri" w:hAnsi="Times New Roman" w:cs="Times New Roman"/>
          <w:sz w:val="20"/>
          <w:szCs w:val="20"/>
        </w:rPr>
        <w:t xml:space="preserve">с </w:t>
      </w:r>
      <w:r w:rsidRPr="007028FC">
        <w:rPr>
          <w:rFonts w:ascii="Times New Roman" w:eastAsia="Calibri" w:hAnsi="Times New Roman" w:cs="Times New Roman"/>
          <w:sz w:val="20"/>
          <w:szCs w:val="20"/>
        </w:rPr>
        <w:t xml:space="preserve"> пребыванием</w:t>
      </w:r>
      <w:r>
        <w:rPr>
          <w:rFonts w:ascii="Times New Roman" w:eastAsia="Calibri" w:hAnsi="Times New Roman" w:cs="Times New Roman"/>
          <w:sz w:val="20"/>
          <w:szCs w:val="20"/>
        </w:rPr>
        <w:t xml:space="preserve"> людей</w:t>
      </w:r>
    </w:p>
    <w:p w:rsidR="009451AE" w:rsidRPr="007028FC" w:rsidRDefault="009451AE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28FC">
        <w:rPr>
          <w:rFonts w:ascii="Times New Roman" w:eastAsia="Calibri" w:hAnsi="Times New Roman" w:cs="Times New Roman"/>
          <w:sz w:val="24"/>
          <w:szCs w:val="24"/>
        </w:rPr>
        <w:lastRenderedPageBreak/>
        <w:t>2.4 Категории обслуживаемого населения по возраст</w:t>
      </w:r>
      <w:r>
        <w:rPr>
          <w:rFonts w:ascii="Times New Roman" w:eastAsia="Calibri" w:hAnsi="Times New Roman" w:cs="Times New Roman"/>
          <w:sz w:val="24"/>
          <w:szCs w:val="24"/>
        </w:rPr>
        <w:t xml:space="preserve">у - </w:t>
      </w:r>
      <w:r w:rsidRPr="007028FC">
        <w:rPr>
          <w:rFonts w:ascii="Times New Roman" w:eastAsia="Calibri" w:hAnsi="Times New Roman" w:cs="Times New Roman"/>
          <w:sz w:val="20"/>
          <w:szCs w:val="20"/>
        </w:rPr>
        <w:t>все возрастные категории</w:t>
      </w:r>
    </w:p>
    <w:p w:rsidR="009451AE" w:rsidRPr="007028FC" w:rsidRDefault="009451AE" w:rsidP="009451AE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7028FC">
        <w:rPr>
          <w:rFonts w:ascii="Times New Roman" w:eastAsia="Calibri" w:hAnsi="Times New Roman" w:cs="Times New Roman"/>
          <w:sz w:val="24"/>
          <w:szCs w:val="24"/>
        </w:rPr>
        <w:t xml:space="preserve">2.5 Категории обслуживаемых инвалидов: </w:t>
      </w:r>
      <w:r>
        <w:rPr>
          <w:rFonts w:ascii="Times New Roman" w:eastAsia="Calibri" w:hAnsi="Times New Roman" w:cs="Times New Roman"/>
          <w:i/>
          <w:sz w:val="20"/>
          <w:szCs w:val="20"/>
        </w:rPr>
        <w:t>инвалиды по общему заболеванию 1,2,3 групп</w:t>
      </w:r>
    </w:p>
    <w:p w:rsidR="009451AE" w:rsidRPr="007028FC" w:rsidRDefault="009451AE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28FC">
        <w:rPr>
          <w:rFonts w:ascii="Times New Roman" w:eastAsia="Calibri" w:hAnsi="Times New Roman" w:cs="Times New Roman"/>
          <w:sz w:val="24"/>
          <w:szCs w:val="24"/>
        </w:rPr>
        <w:t xml:space="preserve">2.6 Плановая мощность: </w:t>
      </w:r>
      <w:r w:rsidRPr="007028FC">
        <w:rPr>
          <w:rFonts w:ascii="Times New Roman" w:eastAsia="Calibri" w:hAnsi="Times New Roman" w:cs="Times New Roman"/>
          <w:sz w:val="20"/>
          <w:szCs w:val="20"/>
        </w:rPr>
        <w:t xml:space="preserve">посещаемость </w:t>
      </w:r>
      <w:r>
        <w:rPr>
          <w:rFonts w:ascii="Times New Roman" w:eastAsia="Calibri" w:hAnsi="Times New Roman" w:cs="Times New Roman"/>
          <w:sz w:val="20"/>
          <w:szCs w:val="20"/>
        </w:rPr>
        <w:t>в день- 25 человек, пропускная – 60 человек</w:t>
      </w:r>
    </w:p>
    <w:p w:rsidR="009451AE" w:rsidRDefault="009451AE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28FC">
        <w:rPr>
          <w:rFonts w:ascii="Times New Roman" w:eastAsia="Calibri" w:hAnsi="Times New Roman" w:cs="Times New Roman"/>
          <w:sz w:val="24"/>
          <w:szCs w:val="24"/>
        </w:rPr>
        <w:t xml:space="preserve">2.7 Участие в исполнении ИПР инвалида, ребенка-инвалида </w:t>
      </w:r>
      <w:r>
        <w:rPr>
          <w:rFonts w:ascii="Times New Roman" w:eastAsia="Calibri" w:hAnsi="Times New Roman" w:cs="Times New Roman"/>
          <w:sz w:val="24"/>
          <w:szCs w:val="24"/>
        </w:rPr>
        <w:t xml:space="preserve"> - нет</w:t>
      </w:r>
    </w:p>
    <w:p w:rsidR="009451AE" w:rsidRPr="007028FC" w:rsidRDefault="009451AE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451AE" w:rsidRPr="007028FC" w:rsidRDefault="009451AE" w:rsidP="009451A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10"/>
          <w:szCs w:val="10"/>
        </w:rPr>
      </w:pPr>
    </w:p>
    <w:p w:rsidR="009451AE" w:rsidRPr="007028FC" w:rsidRDefault="009451AE" w:rsidP="009451A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028FC">
        <w:rPr>
          <w:rFonts w:ascii="Times New Roman" w:eastAsia="Calibri" w:hAnsi="Times New Roman" w:cs="Times New Roman"/>
          <w:b/>
          <w:sz w:val="24"/>
          <w:szCs w:val="24"/>
        </w:rPr>
        <w:t>3. Состояние доступности объекта</w:t>
      </w:r>
    </w:p>
    <w:p w:rsidR="009451AE" w:rsidRPr="007028FC" w:rsidRDefault="009451AE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9451AE" w:rsidRPr="007028FC" w:rsidRDefault="009451AE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28FC">
        <w:rPr>
          <w:rFonts w:ascii="Times New Roman" w:eastAsia="Calibri" w:hAnsi="Times New Roman" w:cs="Times New Roman"/>
          <w:b/>
          <w:sz w:val="24"/>
          <w:szCs w:val="24"/>
        </w:rPr>
        <w:t>3.1 Путь следования к объекту пассажирским транспортом</w:t>
      </w:r>
    </w:p>
    <w:p w:rsidR="009451AE" w:rsidRPr="007028FC" w:rsidRDefault="009451AE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Рейсовый автобус: Тогучин- Шахта- Тогучин</w:t>
      </w:r>
    </w:p>
    <w:p w:rsidR="009451AE" w:rsidRPr="007028FC" w:rsidRDefault="009451AE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28FC">
        <w:rPr>
          <w:rFonts w:ascii="Times New Roman" w:eastAsia="Calibri" w:hAnsi="Times New Roman" w:cs="Times New Roman"/>
          <w:sz w:val="24"/>
          <w:szCs w:val="24"/>
        </w:rPr>
        <w:t>наличие адаптированного пассажирского транспорта к</w:t>
      </w:r>
      <w:r>
        <w:rPr>
          <w:rFonts w:ascii="Times New Roman" w:eastAsia="Calibri" w:hAnsi="Times New Roman" w:cs="Times New Roman"/>
          <w:sz w:val="24"/>
          <w:szCs w:val="24"/>
        </w:rPr>
        <w:t xml:space="preserve"> объекту  - отсутствует</w:t>
      </w:r>
    </w:p>
    <w:p w:rsidR="009451AE" w:rsidRPr="007028FC" w:rsidRDefault="009451AE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9451AE" w:rsidRPr="007028FC" w:rsidRDefault="009451AE" w:rsidP="009451A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028FC">
        <w:rPr>
          <w:rFonts w:ascii="Times New Roman" w:eastAsia="Calibri" w:hAnsi="Times New Roman" w:cs="Times New Roman"/>
          <w:b/>
          <w:sz w:val="24"/>
          <w:szCs w:val="24"/>
        </w:rPr>
        <w:t>3.2 Путь к объекту от ближайшей остановки пассажирского транспорта:</w:t>
      </w:r>
    </w:p>
    <w:p w:rsidR="009451AE" w:rsidRPr="007028FC" w:rsidRDefault="009451AE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28FC">
        <w:rPr>
          <w:rFonts w:ascii="Times New Roman" w:eastAsia="Calibri" w:hAnsi="Times New Roman" w:cs="Times New Roman"/>
          <w:sz w:val="24"/>
          <w:szCs w:val="24"/>
        </w:rPr>
        <w:t>3.2.1 расстояние до объекта от остан</w:t>
      </w:r>
      <w:r>
        <w:rPr>
          <w:rFonts w:ascii="Times New Roman" w:eastAsia="Calibri" w:hAnsi="Times New Roman" w:cs="Times New Roman"/>
          <w:sz w:val="24"/>
          <w:szCs w:val="24"/>
        </w:rPr>
        <w:t>овки транспорта  - 100</w:t>
      </w:r>
      <w:r w:rsidRPr="007028FC">
        <w:rPr>
          <w:rFonts w:ascii="Times New Roman" w:eastAsia="Calibri" w:hAnsi="Times New Roman" w:cs="Times New Roman"/>
          <w:sz w:val="24"/>
          <w:szCs w:val="24"/>
        </w:rPr>
        <w:t xml:space="preserve"> м</w:t>
      </w:r>
    </w:p>
    <w:p w:rsidR="009451AE" w:rsidRPr="007028FC" w:rsidRDefault="009451AE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28FC">
        <w:rPr>
          <w:rFonts w:ascii="Times New Roman" w:eastAsia="Calibri" w:hAnsi="Times New Roman" w:cs="Times New Roman"/>
          <w:sz w:val="24"/>
          <w:szCs w:val="24"/>
        </w:rPr>
        <w:t>3.2.2 время движен</w:t>
      </w:r>
      <w:r>
        <w:rPr>
          <w:rFonts w:ascii="Times New Roman" w:eastAsia="Calibri" w:hAnsi="Times New Roman" w:cs="Times New Roman"/>
          <w:sz w:val="24"/>
          <w:szCs w:val="24"/>
        </w:rPr>
        <w:t>ия (пешком)  2</w:t>
      </w:r>
      <w:r w:rsidRPr="007028FC">
        <w:rPr>
          <w:rFonts w:ascii="Times New Roman" w:eastAsia="Calibri" w:hAnsi="Times New Roman" w:cs="Times New Roman"/>
          <w:sz w:val="24"/>
          <w:szCs w:val="24"/>
        </w:rPr>
        <w:t>мин</w:t>
      </w:r>
    </w:p>
    <w:p w:rsidR="009451AE" w:rsidRPr="007028FC" w:rsidRDefault="009451AE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28FC">
        <w:rPr>
          <w:rFonts w:ascii="Times New Roman" w:eastAsia="Calibri" w:hAnsi="Times New Roman" w:cs="Times New Roman"/>
          <w:sz w:val="24"/>
          <w:szCs w:val="24"/>
        </w:rPr>
        <w:t xml:space="preserve">3.2.3 наличие  </w:t>
      </w:r>
      <w:proofErr w:type="gramStart"/>
      <w:r w:rsidRPr="007028FC">
        <w:rPr>
          <w:rFonts w:ascii="Times New Roman" w:eastAsia="Calibri" w:hAnsi="Times New Roman" w:cs="Times New Roman"/>
          <w:sz w:val="24"/>
          <w:szCs w:val="24"/>
        </w:rPr>
        <w:t>выделенного</w:t>
      </w:r>
      <w:proofErr w:type="gramEnd"/>
      <w:r w:rsidRPr="007028FC">
        <w:rPr>
          <w:rFonts w:ascii="Times New Roman" w:eastAsia="Calibri" w:hAnsi="Times New Roman" w:cs="Times New Roman"/>
          <w:sz w:val="24"/>
          <w:szCs w:val="24"/>
        </w:rPr>
        <w:t xml:space="preserve"> от проезжей части пешеходного пути</w:t>
      </w:r>
      <w:r>
        <w:rPr>
          <w:rFonts w:ascii="Times New Roman" w:eastAsia="Calibri" w:hAnsi="Times New Roman" w:cs="Times New Roman"/>
          <w:sz w:val="24"/>
          <w:szCs w:val="24"/>
        </w:rPr>
        <w:t>–</w:t>
      </w:r>
      <w:r w:rsidRPr="007028FC">
        <w:rPr>
          <w:rFonts w:ascii="Times New Roman" w:eastAsia="Calibri" w:hAnsi="Times New Roman" w:cs="Times New Roman"/>
          <w:i/>
          <w:sz w:val="24"/>
          <w:szCs w:val="24"/>
        </w:rPr>
        <w:t>нет</w:t>
      </w:r>
    </w:p>
    <w:p w:rsidR="009451AE" w:rsidRPr="007028FC" w:rsidRDefault="009451AE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28FC">
        <w:rPr>
          <w:rFonts w:ascii="Times New Roman" w:eastAsia="Calibri" w:hAnsi="Times New Roman" w:cs="Times New Roman"/>
          <w:sz w:val="24"/>
          <w:szCs w:val="24"/>
        </w:rPr>
        <w:t>3.2.4 Перекрестки:</w:t>
      </w:r>
      <w:r>
        <w:rPr>
          <w:rFonts w:ascii="Times New Roman" w:eastAsia="Calibri" w:hAnsi="Times New Roman" w:cs="Times New Roman"/>
          <w:sz w:val="24"/>
          <w:szCs w:val="24"/>
        </w:rPr>
        <w:t xml:space="preserve"> - </w:t>
      </w:r>
      <w:r w:rsidRPr="007028FC">
        <w:rPr>
          <w:rFonts w:ascii="Times New Roman" w:eastAsia="Calibri" w:hAnsi="Times New Roman" w:cs="Times New Roman"/>
          <w:i/>
          <w:sz w:val="24"/>
          <w:szCs w:val="24"/>
        </w:rPr>
        <w:t>нет</w:t>
      </w:r>
    </w:p>
    <w:p w:rsidR="009451AE" w:rsidRPr="007028FC" w:rsidRDefault="009451AE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28FC">
        <w:rPr>
          <w:rFonts w:ascii="Times New Roman" w:eastAsia="Calibri" w:hAnsi="Times New Roman" w:cs="Times New Roman"/>
          <w:sz w:val="24"/>
          <w:szCs w:val="24"/>
        </w:rPr>
        <w:t>3.2.5 Информация на пути следования к объекту:</w:t>
      </w: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7028FC">
        <w:rPr>
          <w:rFonts w:ascii="Times New Roman" w:eastAsia="Calibri" w:hAnsi="Times New Roman" w:cs="Times New Roman"/>
          <w:i/>
          <w:sz w:val="24"/>
          <w:szCs w:val="24"/>
        </w:rPr>
        <w:t>нет</w:t>
      </w:r>
    </w:p>
    <w:p w:rsidR="009451AE" w:rsidRPr="007028FC" w:rsidRDefault="009451AE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28FC">
        <w:rPr>
          <w:rFonts w:ascii="Times New Roman" w:eastAsia="Calibri" w:hAnsi="Times New Roman" w:cs="Times New Roman"/>
          <w:sz w:val="24"/>
          <w:szCs w:val="24"/>
        </w:rPr>
        <w:t xml:space="preserve">3.2.6 Перепады высоты на пути: </w:t>
      </w:r>
      <w:r>
        <w:rPr>
          <w:rFonts w:ascii="Times New Roman" w:eastAsia="Calibri" w:hAnsi="Times New Roman" w:cs="Times New Roman"/>
          <w:i/>
          <w:sz w:val="24"/>
          <w:szCs w:val="24"/>
        </w:rPr>
        <w:t xml:space="preserve"> - нет</w:t>
      </w:r>
    </w:p>
    <w:p w:rsidR="009451AE" w:rsidRPr="007028FC" w:rsidRDefault="009451AE" w:rsidP="009451A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28FC">
        <w:rPr>
          <w:rFonts w:ascii="Times New Roman" w:eastAsia="Calibri" w:hAnsi="Times New Roman" w:cs="Times New Roman"/>
          <w:sz w:val="24"/>
          <w:szCs w:val="24"/>
        </w:rPr>
        <w:t>Их обустройство для инвалидов на коляске:</w:t>
      </w:r>
      <w:r>
        <w:rPr>
          <w:rFonts w:ascii="Times New Roman" w:eastAsia="Calibri" w:hAnsi="Times New Roman" w:cs="Times New Roman"/>
          <w:sz w:val="24"/>
          <w:szCs w:val="24"/>
        </w:rPr>
        <w:t>- нет</w:t>
      </w:r>
    </w:p>
    <w:p w:rsidR="009451AE" w:rsidRPr="007028FC" w:rsidRDefault="009451AE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451AE" w:rsidRPr="007028FC" w:rsidRDefault="009451AE" w:rsidP="009451A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7028FC">
        <w:rPr>
          <w:rFonts w:ascii="Times New Roman" w:eastAsia="Calibri" w:hAnsi="Times New Roman" w:cs="Times New Roman"/>
          <w:b/>
          <w:sz w:val="24"/>
          <w:szCs w:val="24"/>
        </w:rPr>
        <w:t>3.3 Организация доступности объекта для инвалидов – форма обслуживания*</w:t>
      </w:r>
    </w:p>
    <w:p w:rsidR="009451AE" w:rsidRPr="007028FC" w:rsidRDefault="009451AE" w:rsidP="009451A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4"/>
        <w:gridCol w:w="5689"/>
        <w:gridCol w:w="2959"/>
      </w:tblGrid>
      <w:tr w:rsidR="009451AE" w:rsidRPr="007028FC" w:rsidTr="007658A9">
        <w:trPr>
          <w:trHeight w:val="823"/>
          <w:jc w:val="center"/>
        </w:trPr>
        <w:tc>
          <w:tcPr>
            <w:tcW w:w="674" w:type="dxa"/>
          </w:tcPr>
          <w:p w:rsidR="009451AE" w:rsidRPr="007028FC" w:rsidRDefault="009451AE" w:rsidP="007658A9">
            <w:pPr>
              <w:spacing w:after="0" w:line="240" w:lineRule="auto"/>
              <w:ind w:left="-13" w:right="-127" w:hanging="11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028FC">
              <w:rPr>
                <w:rFonts w:ascii="Times New Roman" w:eastAsia="Calibri" w:hAnsi="Times New Roman" w:cs="Times New Roman"/>
                <w:sz w:val="26"/>
                <w:szCs w:val="26"/>
              </w:rPr>
              <w:t>№№</w:t>
            </w:r>
          </w:p>
          <w:p w:rsidR="009451AE" w:rsidRPr="007028FC" w:rsidRDefault="009451AE" w:rsidP="007658A9">
            <w:pPr>
              <w:spacing w:after="0" w:line="240" w:lineRule="auto"/>
              <w:ind w:left="-13" w:right="-127" w:hanging="11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7028FC">
              <w:rPr>
                <w:rFonts w:ascii="Times New Roman" w:eastAsia="Calibri" w:hAnsi="Times New Roman" w:cs="Times New Roman"/>
                <w:sz w:val="26"/>
                <w:szCs w:val="26"/>
              </w:rPr>
              <w:t>п</w:t>
            </w:r>
            <w:proofErr w:type="gramEnd"/>
            <w:r w:rsidRPr="007028FC">
              <w:rPr>
                <w:rFonts w:ascii="Times New Roman" w:eastAsia="Calibri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5689" w:type="dxa"/>
          </w:tcPr>
          <w:p w:rsidR="009451AE" w:rsidRPr="007028FC" w:rsidRDefault="009451AE" w:rsidP="007658A9">
            <w:pPr>
              <w:spacing w:after="0" w:line="240" w:lineRule="auto"/>
              <w:ind w:firstLine="53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  <w:p w:rsidR="009451AE" w:rsidRPr="007028FC" w:rsidRDefault="009451AE" w:rsidP="007658A9">
            <w:pPr>
              <w:spacing w:after="0" w:line="240" w:lineRule="auto"/>
              <w:ind w:firstLine="5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028F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Категория инвалидов</w:t>
            </w:r>
          </w:p>
          <w:p w:rsidR="009451AE" w:rsidRPr="007028FC" w:rsidRDefault="009451AE" w:rsidP="007658A9">
            <w:pPr>
              <w:spacing w:after="0" w:line="240" w:lineRule="auto"/>
              <w:ind w:firstLine="5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28FC">
              <w:rPr>
                <w:rFonts w:ascii="Times New Roman" w:eastAsia="Calibri" w:hAnsi="Times New Roman" w:cs="Times New Roman"/>
                <w:sz w:val="24"/>
                <w:szCs w:val="24"/>
              </w:rPr>
              <w:t>(вид нарушения)</w:t>
            </w:r>
          </w:p>
        </w:tc>
        <w:tc>
          <w:tcPr>
            <w:tcW w:w="2959" w:type="dxa"/>
          </w:tcPr>
          <w:p w:rsidR="009451AE" w:rsidRPr="007028FC" w:rsidRDefault="009451AE" w:rsidP="007658A9">
            <w:pPr>
              <w:spacing w:after="0" w:line="240" w:lineRule="auto"/>
              <w:ind w:firstLine="5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028F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Вариант организации доступности объекта</w:t>
            </w:r>
          </w:p>
          <w:p w:rsidR="009451AE" w:rsidRPr="007028FC" w:rsidRDefault="009451AE" w:rsidP="007658A9">
            <w:pPr>
              <w:spacing w:after="0" w:line="240" w:lineRule="auto"/>
              <w:ind w:firstLine="53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028FC">
              <w:rPr>
                <w:rFonts w:ascii="Times New Roman" w:eastAsia="Calibri" w:hAnsi="Times New Roman" w:cs="Times New Roman"/>
                <w:sz w:val="24"/>
                <w:szCs w:val="24"/>
              </w:rPr>
              <w:t>(формы обслуживания)*</w:t>
            </w:r>
          </w:p>
        </w:tc>
      </w:tr>
      <w:tr w:rsidR="009451AE" w:rsidRPr="007028FC" w:rsidTr="007658A9">
        <w:trPr>
          <w:jc w:val="center"/>
        </w:trPr>
        <w:tc>
          <w:tcPr>
            <w:tcW w:w="674" w:type="dxa"/>
          </w:tcPr>
          <w:p w:rsidR="009451AE" w:rsidRPr="007028FC" w:rsidRDefault="009451AE" w:rsidP="007658A9">
            <w:pPr>
              <w:spacing w:after="0" w:line="240" w:lineRule="auto"/>
              <w:ind w:firstLine="5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28FC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689" w:type="dxa"/>
          </w:tcPr>
          <w:p w:rsidR="009451AE" w:rsidRPr="007028FC" w:rsidRDefault="009451AE" w:rsidP="007658A9">
            <w:pPr>
              <w:spacing w:after="0" w:line="240" w:lineRule="auto"/>
              <w:ind w:left="-89" w:firstLine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028F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 категории инвалидов и МГН</w:t>
            </w:r>
          </w:p>
          <w:p w:rsidR="009451AE" w:rsidRPr="007028FC" w:rsidRDefault="009451AE" w:rsidP="007658A9">
            <w:pPr>
              <w:spacing w:after="0" w:line="240" w:lineRule="auto"/>
              <w:ind w:left="-89" w:firstLine="142"/>
              <w:rPr>
                <w:rFonts w:ascii="Times New Roman" w:eastAsia="Calibri" w:hAnsi="Times New Roman" w:cs="Times New Roman"/>
                <w:b/>
                <w:sz w:val="10"/>
                <w:szCs w:val="10"/>
              </w:rPr>
            </w:pPr>
          </w:p>
        </w:tc>
        <w:tc>
          <w:tcPr>
            <w:tcW w:w="2959" w:type="dxa"/>
          </w:tcPr>
          <w:p w:rsidR="009451AE" w:rsidRPr="007028FC" w:rsidRDefault="009451AE" w:rsidP="007658A9">
            <w:pPr>
              <w:spacing w:after="0" w:line="240" w:lineRule="auto"/>
              <w:ind w:firstLine="5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451AE" w:rsidRPr="007028FC" w:rsidTr="007658A9">
        <w:trPr>
          <w:jc w:val="center"/>
        </w:trPr>
        <w:tc>
          <w:tcPr>
            <w:tcW w:w="674" w:type="dxa"/>
          </w:tcPr>
          <w:p w:rsidR="009451AE" w:rsidRPr="007028FC" w:rsidRDefault="009451AE" w:rsidP="007658A9">
            <w:pPr>
              <w:spacing w:after="0" w:line="240" w:lineRule="auto"/>
              <w:ind w:firstLine="5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89" w:type="dxa"/>
          </w:tcPr>
          <w:p w:rsidR="009451AE" w:rsidRPr="007028FC" w:rsidRDefault="009451AE" w:rsidP="007658A9">
            <w:pPr>
              <w:spacing w:after="0" w:line="240" w:lineRule="auto"/>
              <w:ind w:left="-89" w:firstLine="142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7028F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 том числе инвалиды:</w:t>
            </w:r>
          </w:p>
        </w:tc>
        <w:tc>
          <w:tcPr>
            <w:tcW w:w="2959" w:type="dxa"/>
          </w:tcPr>
          <w:p w:rsidR="009451AE" w:rsidRPr="007028FC" w:rsidRDefault="009451AE" w:rsidP="007658A9">
            <w:pPr>
              <w:spacing w:after="0" w:line="240" w:lineRule="auto"/>
              <w:ind w:firstLine="5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451AE" w:rsidRPr="007028FC" w:rsidTr="007658A9">
        <w:trPr>
          <w:jc w:val="center"/>
        </w:trPr>
        <w:tc>
          <w:tcPr>
            <w:tcW w:w="674" w:type="dxa"/>
          </w:tcPr>
          <w:p w:rsidR="009451AE" w:rsidRPr="007028FC" w:rsidRDefault="009451AE" w:rsidP="007658A9">
            <w:pPr>
              <w:spacing w:after="0" w:line="240" w:lineRule="auto"/>
              <w:ind w:firstLine="53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028FC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689" w:type="dxa"/>
          </w:tcPr>
          <w:p w:rsidR="009451AE" w:rsidRPr="007028FC" w:rsidRDefault="009451AE" w:rsidP="007658A9">
            <w:pPr>
              <w:spacing w:after="0" w:line="240" w:lineRule="auto"/>
              <w:ind w:left="-89" w:firstLine="142"/>
              <w:rPr>
                <w:rFonts w:ascii="Times New Roman" w:eastAsia="Calibri" w:hAnsi="Times New Roman" w:cs="Times New Roman"/>
                <w:sz w:val="10"/>
                <w:szCs w:val="10"/>
              </w:rPr>
            </w:pPr>
            <w:proofErr w:type="gramStart"/>
            <w:r w:rsidRPr="007028FC">
              <w:rPr>
                <w:rFonts w:ascii="Times New Roman" w:eastAsia="Calibri" w:hAnsi="Times New Roman" w:cs="Times New Roman"/>
                <w:sz w:val="24"/>
                <w:szCs w:val="24"/>
              </w:rPr>
              <w:t>передвигающиеся</w:t>
            </w:r>
            <w:proofErr w:type="gramEnd"/>
            <w:r w:rsidRPr="007028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креслах-колясках</w:t>
            </w:r>
          </w:p>
        </w:tc>
        <w:tc>
          <w:tcPr>
            <w:tcW w:w="2959" w:type="dxa"/>
          </w:tcPr>
          <w:p w:rsidR="009451AE" w:rsidRPr="007028FC" w:rsidRDefault="009451AE" w:rsidP="007658A9">
            <w:pPr>
              <w:spacing w:after="0" w:line="240" w:lineRule="auto"/>
              <w:ind w:firstLine="5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ВНД</w:t>
            </w:r>
          </w:p>
        </w:tc>
      </w:tr>
      <w:tr w:rsidR="009451AE" w:rsidRPr="007028FC" w:rsidTr="007658A9">
        <w:trPr>
          <w:trHeight w:val="253"/>
          <w:jc w:val="center"/>
        </w:trPr>
        <w:tc>
          <w:tcPr>
            <w:tcW w:w="674" w:type="dxa"/>
          </w:tcPr>
          <w:p w:rsidR="009451AE" w:rsidRPr="007028FC" w:rsidRDefault="009451AE" w:rsidP="007658A9">
            <w:pPr>
              <w:spacing w:after="0" w:line="240" w:lineRule="auto"/>
              <w:ind w:firstLine="53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028FC">
              <w:rPr>
                <w:rFonts w:ascii="Times New Roman" w:eastAsia="Calibri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689" w:type="dxa"/>
          </w:tcPr>
          <w:p w:rsidR="009451AE" w:rsidRPr="007028FC" w:rsidRDefault="009451AE" w:rsidP="007658A9">
            <w:pPr>
              <w:spacing w:after="0" w:line="240" w:lineRule="auto"/>
              <w:ind w:left="-89" w:firstLine="142"/>
              <w:rPr>
                <w:rFonts w:ascii="Times New Roman" w:eastAsia="Calibri" w:hAnsi="Times New Roman" w:cs="Times New Roman"/>
                <w:sz w:val="10"/>
                <w:szCs w:val="10"/>
              </w:rPr>
            </w:pPr>
            <w:r w:rsidRPr="007028FC">
              <w:rPr>
                <w:rFonts w:ascii="Times New Roman" w:eastAsia="Calibri" w:hAnsi="Times New Roman" w:cs="Times New Roman"/>
                <w:sz w:val="24"/>
                <w:szCs w:val="24"/>
              </w:rPr>
              <w:t>с нарушениями опорно-двигательного аппарата</w:t>
            </w:r>
          </w:p>
        </w:tc>
        <w:tc>
          <w:tcPr>
            <w:tcW w:w="2959" w:type="dxa"/>
          </w:tcPr>
          <w:p w:rsidR="009451AE" w:rsidRPr="007028FC" w:rsidRDefault="009451AE" w:rsidP="007658A9">
            <w:pPr>
              <w:spacing w:after="0" w:line="240" w:lineRule="auto"/>
              <w:ind w:firstLine="5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ДУ</w:t>
            </w:r>
          </w:p>
        </w:tc>
      </w:tr>
      <w:tr w:rsidR="009451AE" w:rsidRPr="007028FC" w:rsidTr="007658A9">
        <w:trPr>
          <w:jc w:val="center"/>
        </w:trPr>
        <w:tc>
          <w:tcPr>
            <w:tcW w:w="674" w:type="dxa"/>
          </w:tcPr>
          <w:p w:rsidR="009451AE" w:rsidRPr="007028FC" w:rsidRDefault="009451AE" w:rsidP="007658A9">
            <w:pPr>
              <w:spacing w:after="0" w:line="240" w:lineRule="auto"/>
              <w:ind w:firstLine="53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028FC">
              <w:rPr>
                <w:rFonts w:ascii="Times New Roman" w:eastAsia="Calibri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689" w:type="dxa"/>
          </w:tcPr>
          <w:p w:rsidR="009451AE" w:rsidRPr="007028FC" w:rsidRDefault="009451AE" w:rsidP="007658A9">
            <w:pPr>
              <w:spacing w:after="0" w:line="240" w:lineRule="auto"/>
              <w:ind w:left="-89" w:firstLine="142"/>
              <w:rPr>
                <w:rFonts w:ascii="Times New Roman" w:eastAsia="Calibri" w:hAnsi="Times New Roman" w:cs="Times New Roman"/>
                <w:sz w:val="10"/>
                <w:szCs w:val="10"/>
              </w:rPr>
            </w:pPr>
            <w:r w:rsidRPr="007028FC">
              <w:rPr>
                <w:rFonts w:ascii="Times New Roman" w:eastAsia="Calibri" w:hAnsi="Times New Roman" w:cs="Times New Roman"/>
                <w:sz w:val="24"/>
                <w:szCs w:val="24"/>
              </w:rPr>
              <w:t>с нарушениями зрения</w:t>
            </w:r>
          </w:p>
        </w:tc>
        <w:tc>
          <w:tcPr>
            <w:tcW w:w="2959" w:type="dxa"/>
          </w:tcPr>
          <w:p w:rsidR="009451AE" w:rsidRPr="007028FC" w:rsidRDefault="009451AE" w:rsidP="007658A9">
            <w:pPr>
              <w:spacing w:after="0" w:line="240" w:lineRule="auto"/>
              <w:ind w:firstLine="5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ДЧ-В</w:t>
            </w:r>
          </w:p>
        </w:tc>
      </w:tr>
      <w:tr w:rsidR="009451AE" w:rsidRPr="007028FC" w:rsidTr="007658A9">
        <w:trPr>
          <w:jc w:val="center"/>
        </w:trPr>
        <w:tc>
          <w:tcPr>
            <w:tcW w:w="674" w:type="dxa"/>
          </w:tcPr>
          <w:p w:rsidR="009451AE" w:rsidRPr="007028FC" w:rsidRDefault="009451AE" w:rsidP="007658A9">
            <w:pPr>
              <w:spacing w:after="0" w:line="240" w:lineRule="auto"/>
              <w:ind w:firstLine="53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028FC">
              <w:rPr>
                <w:rFonts w:ascii="Times New Roman" w:eastAsia="Calibri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5689" w:type="dxa"/>
          </w:tcPr>
          <w:p w:rsidR="009451AE" w:rsidRPr="007028FC" w:rsidRDefault="009451AE" w:rsidP="007658A9">
            <w:pPr>
              <w:spacing w:after="0" w:line="240" w:lineRule="auto"/>
              <w:ind w:left="-89" w:firstLine="142"/>
              <w:rPr>
                <w:rFonts w:ascii="Times New Roman" w:eastAsia="Calibri" w:hAnsi="Times New Roman" w:cs="Times New Roman"/>
                <w:sz w:val="10"/>
                <w:szCs w:val="10"/>
              </w:rPr>
            </w:pPr>
            <w:r w:rsidRPr="007028FC">
              <w:rPr>
                <w:rFonts w:ascii="Times New Roman" w:eastAsia="Calibri" w:hAnsi="Times New Roman" w:cs="Times New Roman"/>
                <w:sz w:val="24"/>
                <w:szCs w:val="24"/>
              </w:rPr>
              <w:t>с нарушениями слуха</w:t>
            </w:r>
          </w:p>
        </w:tc>
        <w:tc>
          <w:tcPr>
            <w:tcW w:w="2959" w:type="dxa"/>
          </w:tcPr>
          <w:p w:rsidR="009451AE" w:rsidRPr="007028FC" w:rsidRDefault="009451AE" w:rsidP="007658A9">
            <w:pPr>
              <w:spacing w:after="0" w:line="240" w:lineRule="auto"/>
              <w:ind w:firstLine="5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ДЧ-В</w:t>
            </w:r>
          </w:p>
        </w:tc>
      </w:tr>
      <w:tr w:rsidR="009451AE" w:rsidRPr="007028FC" w:rsidTr="007658A9">
        <w:trPr>
          <w:jc w:val="center"/>
        </w:trPr>
        <w:tc>
          <w:tcPr>
            <w:tcW w:w="674" w:type="dxa"/>
          </w:tcPr>
          <w:p w:rsidR="009451AE" w:rsidRPr="007028FC" w:rsidRDefault="009451AE" w:rsidP="007658A9">
            <w:pPr>
              <w:spacing w:after="0" w:line="240" w:lineRule="auto"/>
              <w:ind w:firstLine="53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028FC">
              <w:rPr>
                <w:rFonts w:ascii="Times New Roman" w:eastAsia="Calibri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5689" w:type="dxa"/>
          </w:tcPr>
          <w:p w:rsidR="009451AE" w:rsidRPr="007028FC" w:rsidRDefault="009451AE" w:rsidP="007658A9">
            <w:pPr>
              <w:spacing w:after="0" w:line="240" w:lineRule="auto"/>
              <w:ind w:left="-89" w:firstLine="142"/>
              <w:rPr>
                <w:rFonts w:ascii="Times New Roman" w:eastAsia="Calibri" w:hAnsi="Times New Roman" w:cs="Times New Roman"/>
                <w:sz w:val="10"/>
                <w:szCs w:val="10"/>
              </w:rPr>
            </w:pPr>
            <w:r w:rsidRPr="007028FC">
              <w:rPr>
                <w:rFonts w:ascii="Times New Roman" w:eastAsia="Calibri" w:hAnsi="Times New Roman" w:cs="Times New Roman"/>
                <w:sz w:val="24"/>
                <w:szCs w:val="24"/>
              </w:rPr>
              <w:t>с нарушениями умственного развития</w:t>
            </w:r>
          </w:p>
        </w:tc>
        <w:tc>
          <w:tcPr>
            <w:tcW w:w="2959" w:type="dxa"/>
          </w:tcPr>
          <w:p w:rsidR="009451AE" w:rsidRPr="007028FC" w:rsidRDefault="009451AE" w:rsidP="007658A9">
            <w:pPr>
              <w:spacing w:after="0" w:line="240" w:lineRule="auto"/>
              <w:ind w:firstLine="5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ВНД</w:t>
            </w:r>
          </w:p>
        </w:tc>
      </w:tr>
    </w:tbl>
    <w:p w:rsidR="009451AE" w:rsidRPr="007028FC" w:rsidRDefault="009451AE" w:rsidP="009451A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7028FC">
        <w:rPr>
          <w:rFonts w:ascii="Times New Roman" w:eastAsia="Calibri" w:hAnsi="Times New Roman" w:cs="Times New Roman"/>
          <w:sz w:val="24"/>
          <w:szCs w:val="24"/>
        </w:rPr>
        <w:t xml:space="preserve">* - </w:t>
      </w:r>
      <w:r w:rsidRPr="007028FC">
        <w:rPr>
          <w:rFonts w:ascii="Times New Roman" w:eastAsia="Calibri" w:hAnsi="Times New Roman" w:cs="Times New Roman"/>
          <w:sz w:val="20"/>
          <w:szCs w:val="20"/>
        </w:rPr>
        <w:t xml:space="preserve">указывается один из вариантов: </w:t>
      </w:r>
      <w:r w:rsidRPr="007028FC">
        <w:rPr>
          <w:rFonts w:ascii="Times New Roman" w:eastAsia="Calibri" w:hAnsi="Times New Roman" w:cs="Times New Roman"/>
          <w:b/>
          <w:sz w:val="20"/>
          <w:szCs w:val="20"/>
        </w:rPr>
        <w:t>«А», «Б», «ДУ», «ВНД»</w:t>
      </w:r>
    </w:p>
    <w:p w:rsidR="009451AE" w:rsidRPr="007028FC" w:rsidRDefault="009451AE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451AE" w:rsidRPr="007028FC" w:rsidRDefault="009451AE" w:rsidP="009451A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028FC">
        <w:rPr>
          <w:rFonts w:ascii="Times New Roman" w:eastAsia="Calibri" w:hAnsi="Times New Roman" w:cs="Times New Roman"/>
          <w:b/>
          <w:sz w:val="24"/>
          <w:szCs w:val="24"/>
        </w:rPr>
        <w:t>3.4 Состояние доступности основных структурно-функциональных зон</w:t>
      </w:r>
    </w:p>
    <w:p w:rsidR="009451AE" w:rsidRPr="007028FC" w:rsidRDefault="009451AE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1"/>
        <w:gridCol w:w="5237"/>
        <w:gridCol w:w="3969"/>
      </w:tblGrid>
      <w:tr w:rsidR="009451AE" w:rsidRPr="007028FC" w:rsidTr="007658A9">
        <w:trPr>
          <w:trHeight w:val="930"/>
        </w:trPr>
        <w:tc>
          <w:tcPr>
            <w:tcW w:w="541" w:type="dxa"/>
          </w:tcPr>
          <w:p w:rsidR="009451AE" w:rsidRPr="007028FC" w:rsidRDefault="009451AE" w:rsidP="007658A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28FC">
              <w:rPr>
                <w:rFonts w:ascii="Times New Roman" w:eastAsia="Calibri" w:hAnsi="Times New Roman" w:cs="Times New Roman"/>
                <w:sz w:val="24"/>
                <w:szCs w:val="24"/>
              </w:rPr>
              <w:t>№№</w:t>
            </w:r>
          </w:p>
          <w:p w:rsidR="009451AE" w:rsidRPr="007028FC" w:rsidRDefault="009451AE" w:rsidP="007658A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28FC">
              <w:rPr>
                <w:rFonts w:ascii="Times New Roman" w:eastAsia="Calibri" w:hAnsi="Times New Roman" w:cs="Times New Roman"/>
                <w:sz w:val="24"/>
                <w:szCs w:val="24"/>
              </w:rPr>
              <w:t>п \</w:t>
            </w:r>
            <w:proofErr w:type="gramStart"/>
            <w:r w:rsidRPr="007028FC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5237" w:type="dxa"/>
            <w:vAlign w:val="center"/>
          </w:tcPr>
          <w:p w:rsidR="009451AE" w:rsidRPr="007028FC" w:rsidRDefault="009451AE" w:rsidP="007658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028F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Основные структурно-функциональные зоны</w:t>
            </w:r>
          </w:p>
        </w:tc>
        <w:tc>
          <w:tcPr>
            <w:tcW w:w="3969" w:type="dxa"/>
          </w:tcPr>
          <w:p w:rsidR="009451AE" w:rsidRPr="007028FC" w:rsidRDefault="009451AE" w:rsidP="007658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028F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Состояние доступности, в том числе для основных категорий инвалидов**</w:t>
            </w:r>
          </w:p>
        </w:tc>
      </w:tr>
      <w:tr w:rsidR="009451AE" w:rsidRPr="007028FC" w:rsidTr="007658A9">
        <w:tc>
          <w:tcPr>
            <w:tcW w:w="541" w:type="dxa"/>
          </w:tcPr>
          <w:p w:rsidR="009451AE" w:rsidRPr="007028FC" w:rsidRDefault="009451AE" w:rsidP="007658A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28F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37" w:type="dxa"/>
          </w:tcPr>
          <w:p w:rsidR="009451AE" w:rsidRPr="007028FC" w:rsidRDefault="009451AE" w:rsidP="007658A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28FC">
              <w:rPr>
                <w:rFonts w:ascii="Times New Roman" w:eastAsia="Calibri" w:hAnsi="Times New Roman" w:cs="Times New Roman"/>
                <w:sz w:val="24"/>
                <w:szCs w:val="24"/>
              </w:rPr>
              <w:t>Территория, прилегающая к зданию (участок)</w:t>
            </w:r>
          </w:p>
        </w:tc>
        <w:tc>
          <w:tcPr>
            <w:tcW w:w="3969" w:type="dxa"/>
          </w:tcPr>
          <w:p w:rsidR="009451AE" w:rsidRPr="007028FC" w:rsidRDefault="009451AE" w:rsidP="007658A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ДП-В</w:t>
            </w:r>
          </w:p>
        </w:tc>
      </w:tr>
      <w:tr w:rsidR="009451AE" w:rsidRPr="007028FC" w:rsidTr="007658A9">
        <w:tc>
          <w:tcPr>
            <w:tcW w:w="541" w:type="dxa"/>
          </w:tcPr>
          <w:p w:rsidR="009451AE" w:rsidRPr="007028FC" w:rsidRDefault="009451AE" w:rsidP="007658A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28F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37" w:type="dxa"/>
          </w:tcPr>
          <w:p w:rsidR="009451AE" w:rsidRPr="007028FC" w:rsidRDefault="009451AE" w:rsidP="007658A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28FC">
              <w:rPr>
                <w:rFonts w:ascii="Times New Roman" w:eastAsia="Calibri" w:hAnsi="Times New Roman" w:cs="Times New Roman"/>
                <w:sz w:val="24"/>
                <w:szCs w:val="24"/>
              </w:rPr>
              <w:t>Вход (входы) в здание</w:t>
            </w:r>
          </w:p>
        </w:tc>
        <w:tc>
          <w:tcPr>
            <w:tcW w:w="3969" w:type="dxa"/>
          </w:tcPr>
          <w:p w:rsidR="009451AE" w:rsidRPr="007028FC" w:rsidRDefault="009451AE" w:rsidP="007658A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ДП-В</w:t>
            </w:r>
          </w:p>
        </w:tc>
      </w:tr>
      <w:tr w:rsidR="009451AE" w:rsidRPr="007028FC" w:rsidTr="007658A9">
        <w:tc>
          <w:tcPr>
            <w:tcW w:w="541" w:type="dxa"/>
          </w:tcPr>
          <w:p w:rsidR="009451AE" w:rsidRPr="007028FC" w:rsidRDefault="009451AE" w:rsidP="007658A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28FC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37" w:type="dxa"/>
          </w:tcPr>
          <w:p w:rsidR="009451AE" w:rsidRPr="007028FC" w:rsidRDefault="009451AE" w:rsidP="007658A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28FC">
              <w:rPr>
                <w:rFonts w:ascii="Times New Roman" w:eastAsia="Calibri" w:hAnsi="Times New Roman" w:cs="Times New Roman"/>
                <w:sz w:val="24"/>
                <w:szCs w:val="24"/>
              </w:rPr>
              <w:t>Путь (пути) движения внутри здания (в т.ч. пути эвакуации)</w:t>
            </w:r>
          </w:p>
        </w:tc>
        <w:tc>
          <w:tcPr>
            <w:tcW w:w="3969" w:type="dxa"/>
          </w:tcPr>
          <w:p w:rsidR="009451AE" w:rsidRPr="007028FC" w:rsidRDefault="009451AE" w:rsidP="007658A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ДП-В</w:t>
            </w:r>
          </w:p>
        </w:tc>
      </w:tr>
      <w:tr w:rsidR="009451AE" w:rsidRPr="007028FC" w:rsidTr="007658A9">
        <w:tc>
          <w:tcPr>
            <w:tcW w:w="541" w:type="dxa"/>
          </w:tcPr>
          <w:p w:rsidR="009451AE" w:rsidRPr="007028FC" w:rsidRDefault="009451AE" w:rsidP="007658A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28FC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37" w:type="dxa"/>
          </w:tcPr>
          <w:p w:rsidR="009451AE" w:rsidRPr="007028FC" w:rsidRDefault="009451AE" w:rsidP="007658A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28FC">
              <w:rPr>
                <w:rFonts w:ascii="Times New Roman" w:eastAsia="Calibri" w:hAnsi="Times New Roman" w:cs="Times New Roman"/>
                <w:sz w:val="24"/>
                <w:szCs w:val="24"/>
              </w:rPr>
              <w:t>Зона целевого назначения здания (целевого посещения объекта)</w:t>
            </w:r>
          </w:p>
        </w:tc>
        <w:tc>
          <w:tcPr>
            <w:tcW w:w="3969" w:type="dxa"/>
          </w:tcPr>
          <w:p w:rsidR="009451AE" w:rsidRPr="007028FC" w:rsidRDefault="009451AE" w:rsidP="007658A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ВН-В</w:t>
            </w:r>
          </w:p>
        </w:tc>
      </w:tr>
      <w:tr w:rsidR="009451AE" w:rsidRPr="007028FC" w:rsidTr="007658A9">
        <w:tc>
          <w:tcPr>
            <w:tcW w:w="541" w:type="dxa"/>
          </w:tcPr>
          <w:p w:rsidR="009451AE" w:rsidRPr="007028FC" w:rsidRDefault="009451AE" w:rsidP="007658A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28FC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37" w:type="dxa"/>
          </w:tcPr>
          <w:p w:rsidR="009451AE" w:rsidRPr="007028FC" w:rsidRDefault="009451AE" w:rsidP="007658A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28FC">
              <w:rPr>
                <w:rFonts w:ascii="Times New Roman" w:eastAsia="Calibri" w:hAnsi="Times New Roman" w:cs="Times New Roman"/>
                <w:sz w:val="24"/>
                <w:szCs w:val="24"/>
              </w:rPr>
              <w:t>Санитарно-гигиенические помещения</w:t>
            </w:r>
          </w:p>
        </w:tc>
        <w:tc>
          <w:tcPr>
            <w:tcW w:w="3969" w:type="dxa"/>
          </w:tcPr>
          <w:p w:rsidR="009451AE" w:rsidRPr="007028FC" w:rsidRDefault="009451AE" w:rsidP="007658A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ДП-В</w:t>
            </w:r>
          </w:p>
        </w:tc>
      </w:tr>
      <w:tr w:rsidR="009451AE" w:rsidRPr="007028FC" w:rsidTr="007658A9">
        <w:tc>
          <w:tcPr>
            <w:tcW w:w="541" w:type="dxa"/>
          </w:tcPr>
          <w:p w:rsidR="009451AE" w:rsidRPr="007028FC" w:rsidRDefault="009451AE" w:rsidP="007658A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28FC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37" w:type="dxa"/>
          </w:tcPr>
          <w:p w:rsidR="009451AE" w:rsidRPr="007028FC" w:rsidRDefault="009451AE" w:rsidP="007658A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28FC">
              <w:rPr>
                <w:rFonts w:ascii="Times New Roman" w:eastAsia="Calibri" w:hAnsi="Times New Roman" w:cs="Times New Roman"/>
                <w:sz w:val="24"/>
                <w:szCs w:val="24"/>
              </w:rPr>
              <w:t>Система информации и связи (на всех зонах)</w:t>
            </w:r>
          </w:p>
        </w:tc>
        <w:tc>
          <w:tcPr>
            <w:tcW w:w="3969" w:type="dxa"/>
          </w:tcPr>
          <w:p w:rsidR="009451AE" w:rsidRPr="007028FC" w:rsidRDefault="009451AE" w:rsidP="007658A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ДП-В</w:t>
            </w:r>
          </w:p>
        </w:tc>
      </w:tr>
      <w:tr w:rsidR="009451AE" w:rsidRPr="007028FC" w:rsidTr="007658A9">
        <w:tc>
          <w:tcPr>
            <w:tcW w:w="541" w:type="dxa"/>
          </w:tcPr>
          <w:p w:rsidR="009451AE" w:rsidRPr="007028FC" w:rsidRDefault="009451AE" w:rsidP="007658A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28FC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37" w:type="dxa"/>
          </w:tcPr>
          <w:p w:rsidR="009451AE" w:rsidRPr="007028FC" w:rsidRDefault="009451AE" w:rsidP="007658A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28FC">
              <w:rPr>
                <w:rFonts w:ascii="Times New Roman" w:eastAsia="Calibri" w:hAnsi="Times New Roman" w:cs="Times New Roman"/>
                <w:sz w:val="24"/>
                <w:szCs w:val="24"/>
              </w:rPr>
              <w:t>Пути движения к объекту (от остановки транспорта)</w:t>
            </w:r>
          </w:p>
        </w:tc>
        <w:tc>
          <w:tcPr>
            <w:tcW w:w="3969" w:type="dxa"/>
          </w:tcPr>
          <w:p w:rsidR="009451AE" w:rsidRPr="007028FC" w:rsidRDefault="009451AE" w:rsidP="007658A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ДП-В</w:t>
            </w:r>
          </w:p>
        </w:tc>
      </w:tr>
    </w:tbl>
    <w:p w:rsidR="009451AE" w:rsidRPr="007028FC" w:rsidRDefault="009451AE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28FC">
        <w:rPr>
          <w:rFonts w:ascii="Times New Roman" w:eastAsia="Calibri" w:hAnsi="Times New Roman" w:cs="Times New Roman"/>
          <w:b/>
          <w:sz w:val="24"/>
          <w:szCs w:val="24"/>
        </w:rPr>
        <w:t xml:space="preserve">** </w:t>
      </w:r>
      <w:r w:rsidRPr="007028FC">
        <w:rPr>
          <w:rFonts w:ascii="Times New Roman" w:eastAsia="Calibri" w:hAnsi="Times New Roman" w:cs="Times New Roman"/>
          <w:sz w:val="20"/>
          <w:szCs w:val="20"/>
        </w:rPr>
        <w:t>Указывается</w:t>
      </w:r>
      <w:proofErr w:type="gramStart"/>
      <w:r w:rsidRPr="007028FC">
        <w:rPr>
          <w:rFonts w:ascii="Times New Roman" w:eastAsia="Calibri" w:hAnsi="Times New Roman" w:cs="Times New Roman"/>
          <w:sz w:val="20"/>
          <w:szCs w:val="20"/>
        </w:rPr>
        <w:t>:</w:t>
      </w:r>
      <w:r w:rsidRPr="007028FC">
        <w:rPr>
          <w:rFonts w:ascii="Times New Roman" w:eastAsia="Calibri" w:hAnsi="Times New Roman" w:cs="Times New Roman"/>
          <w:b/>
          <w:sz w:val="20"/>
          <w:szCs w:val="20"/>
        </w:rPr>
        <w:t>Д</w:t>
      </w:r>
      <w:proofErr w:type="gramEnd"/>
      <w:r w:rsidRPr="007028FC">
        <w:rPr>
          <w:rFonts w:ascii="Times New Roman" w:eastAsia="Calibri" w:hAnsi="Times New Roman" w:cs="Times New Roman"/>
          <w:b/>
          <w:sz w:val="20"/>
          <w:szCs w:val="20"/>
        </w:rPr>
        <w:t>П-В</w:t>
      </w:r>
      <w:r w:rsidRPr="007028FC">
        <w:rPr>
          <w:rFonts w:ascii="Times New Roman" w:eastAsia="Calibri" w:hAnsi="Times New Roman" w:cs="Times New Roman"/>
          <w:sz w:val="20"/>
          <w:szCs w:val="20"/>
        </w:rPr>
        <w:t xml:space="preserve"> - доступно полностью всем;  </w:t>
      </w:r>
      <w:r w:rsidRPr="007028FC">
        <w:rPr>
          <w:rFonts w:ascii="Times New Roman" w:eastAsia="Calibri" w:hAnsi="Times New Roman" w:cs="Times New Roman"/>
          <w:b/>
          <w:sz w:val="20"/>
          <w:szCs w:val="20"/>
        </w:rPr>
        <w:t>ДП-И</w:t>
      </w:r>
      <w:r w:rsidRPr="007028FC">
        <w:rPr>
          <w:rFonts w:ascii="Times New Roman" w:eastAsia="Calibri" w:hAnsi="Times New Roman" w:cs="Times New Roman"/>
          <w:sz w:val="20"/>
          <w:szCs w:val="20"/>
        </w:rPr>
        <w:t xml:space="preserve"> (К, О, С, Г, У) – доступно полностью избирательно (указать категории инвалидов); </w:t>
      </w:r>
      <w:r w:rsidRPr="007028FC">
        <w:rPr>
          <w:rFonts w:ascii="Times New Roman" w:eastAsia="Calibri" w:hAnsi="Times New Roman" w:cs="Times New Roman"/>
          <w:b/>
          <w:sz w:val="20"/>
          <w:szCs w:val="20"/>
        </w:rPr>
        <w:t>ДЧ-В</w:t>
      </w:r>
      <w:r w:rsidRPr="007028FC">
        <w:rPr>
          <w:rFonts w:ascii="Times New Roman" w:eastAsia="Calibri" w:hAnsi="Times New Roman" w:cs="Times New Roman"/>
          <w:sz w:val="20"/>
          <w:szCs w:val="20"/>
        </w:rPr>
        <w:t xml:space="preserve"> - доступно частично всем; </w:t>
      </w:r>
      <w:r w:rsidRPr="007028FC">
        <w:rPr>
          <w:rFonts w:ascii="Times New Roman" w:eastAsia="Calibri" w:hAnsi="Times New Roman" w:cs="Times New Roman"/>
          <w:b/>
          <w:sz w:val="20"/>
          <w:szCs w:val="20"/>
        </w:rPr>
        <w:t>ДЧ-И</w:t>
      </w:r>
      <w:r w:rsidRPr="007028FC">
        <w:rPr>
          <w:rFonts w:ascii="Times New Roman" w:eastAsia="Calibri" w:hAnsi="Times New Roman" w:cs="Times New Roman"/>
          <w:sz w:val="20"/>
          <w:szCs w:val="20"/>
        </w:rPr>
        <w:t xml:space="preserve"> (К, О, С, Г, У) – </w:t>
      </w:r>
      <w:r w:rsidRPr="007028FC">
        <w:rPr>
          <w:rFonts w:ascii="Times New Roman" w:eastAsia="Calibri" w:hAnsi="Times New Roman" w:cs="Times New Roman"/>
          <w:sz w:val="20"/>
          <w:szCs w:val="20"/>
        </w:rPr>
        <w:lastRenderedPageBreak/>
        <w:t xml:space="preserve">доступно частично избирательно (указать категории инвалидов); </w:t>
      </w:r>
      <w:r w:rsidRPr="007028FC">
        <w:rPr>
          <w:rFonts w:ascii="Times New Roman" w:eastAsia="Calibri" w:hAnsi="Times New Roman" w:cs="Times New Roman"/>
          <w:b/>
          <w:sz w:val="20"/>
          <w:szCs w:val="20"/>
        </w:rPr>
        <w:t>ДУ</w:t>
      </w:r>
      <w:r w:rsidRPr="007028FC">
        <w:rPr>
          <w:rFonts w:ascii="Times New Roman" w:eastAsia="Calibri" w:hAnsi="Times New Roman" w:cs="Times New Roman"/>
          <w:sz w:val="20"/>
          <w:szCs w:val="20"/>
        </w:rPr>
        <w:t xml:space="preserve"> - доступно условно, </w:t>
      </w:r>
      <w:r w:rsidRPr="007028FC">
        <w:rPr>
          <w:rFonts w:ascii="Times New Roman" w:eastAsia="Calibri" w:hAnsi="Times New Roman" w:cs="Times New Roman"/>
          <w:b/>
          <w:sz w:val="20"/>
          <w:szCs w:val="20"/>
        </w:rPr>
        <w:t>ВНД</w:t>
      </w:r>
      <w:r w:rsidRPr="007028FC">
        <w:rPr>
          <w:rFonts w:ascii="Times New Roman" w:eastAsia="Calibri" w:hAnsi="Times New Roman" w:cs="Times New Roman"/>
          <w:sz w:val="20"/>
          <w:szCs w:val="20"/>
        </w:rPr>
        <w:t xml:space="preserve"> – временно недоступно</w:t>
      </w:r>
    </w:p>
    <w:p w:rsidR="009451AE" w:rsidRPr="007028FC" w:rsidRDefault="009451AE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451AE" w:rsidRPr="007028FC" w:rsidRDefault="009451AE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28FC">
        <w:rPr>
          <w:rFonts w:ascii="Times New Roman" w:eastAsia="Calibri" w:hAnsi="Times New Roman" w:cs="Times New Roman"/>
          <w:b/>
          <w:sz w:val="24"/>
          <w:szCs w:val="24"/>
        </w:rPr>
        <w:t>3.5. ИТОГОВОЕ  ЗАКЛЮЧЕНИЕ о состоянии доступности ОСИ</w:t>
      </w:r>
      <w:r w:rsidRPr="007028FC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>
        <w:rPr>
          <w:rFonts w:ascii="Times New Roman" w:eastAsia="Calibri" w:hAnsi="Times New Roman" w:cs="Times New Roman"/>
          <w:sz w:val="24"/>
          <w:szCs w:val="24"/>
        </w:rPr>
        <w:t>- не соответствует</w:t>
      </w:r>
    </w:p>
    <w:p w:rsidR="009451AE" w:rsidRDefault="009451AE" w:rsidP="009451A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451AE" w:rsidRPr="007028FC" w:rsidRDefault="009451AE" w:rsidP="009451A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451AE" w:rsidRPr="007028FC" w:rsidRDefault="009451AE" w:rsidP="009451A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028FC">
        <w:rPr>
          <w:rFonts w:ascii="Times New Roman" w:eastAsia="Calibri" w:hAnsi="Times New Roman" w:cs="Times New Roman"/>
          <w:b/>
          <w:sz w:val="24"/>
          <w:szCs w:val="24"/>
        </w:rPr>
        <w:t>4. Управленческое решение</w:t>
      </w:r>
    </w:p>
    <w:p w:rsidR="009451AE" w:rsidRPr="007028FC" w:rsidRDefault="009451AE" w:rsidP="009451A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451AE" w:rsidRPr="007028FC" w:rsidRDefault="009451AE" w:rsidP="009451AE">
      <w:pPr>
        <w:spacing w:after="12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028FC">
        <w:rPr>
          <w:rFonts w:ascii="Times New Roman" w:eastAsia="Calibri" w:hAnsi="Times New Roman" w:cs="Times New Roman"/>
          <w:b/>
          <w:sz w:val="24"/>
          <w:szCs w:val="24"/>
        </w:rPr>
        <w:t>4.1. Рекомендации по адаптации основных структурных элементов объекта</w:t>
      </w:r>
    </w:p>
    <w:tbl>
      <w:tblPr>
        <w:tblW w:w="122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5670"/>
        <w:gridCol w:w="3544"/>
        <w:gridCol w:w="2403"/>
      </w:tblGrid>
      <w:tr w:rsidR="009451AE" w:rsidRPr="007028FC" w:rsidTr="007658A9">
        <w:trPr>
          <w:gridAfter w:val="1"/>
          <w:wAfter w:w="2403" w:type="dxa"/>
          <w:trHeight w:val="998"/>
        </w:trPr>
        <w:tc>
          <w:tcPr>
            <w:tcW w:w="675" w:type="dxa"/>
            <w:vAlign w:val="center"/>
          </w:tcPr>
          <w:p w:rsidR="009451AE" w:rsidRPr="007028FC" w:rsidRDefault="009451AE" w:rsidP="007658A9">
            <w:pPr>
              <w:spacing w:after="0" w:line="240" w:lineRule="auto"/>
              <w:ind w:firstLine="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28FC">
              <w:rPr>
                <w:rFonts w:ascii="Times New Roman" w:eastAsia="Calibri" w:hAnsi="Times New Roman" w:cs="Times New Roman"/>
                <w:sz w:val="24"/>
                <w:szCs w:val="24"/>
              </w:rPr>
              <w:t>№№</w:t>
            </w:r>
          </w:p>
          <w:p w:rsidR="009451AE" w:rsidRPr="007028FC" w:rsidRDefault="009451AE" w:rsidP="007658A9">
            <w:pPr>
              <w:spacing w:after="0" w:line="360" w:lineRule="auto"/>
              <w:ind w:firstLine="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28FC">
              <w:rPr>
                <w:rFonts w:ascii="Times New Roman" w:eastAsia="Calibri" w:hAnsi="Times New Roman" w:cs="Times New Roman"/>
                <w:sz w:val="24"/>
                <w:szCs w:val="24"/>
              </w:rPr>
              <w:t>п \</w:t>
            </w:r>
            <w:proofErr w:type="gramStart"/>
            <w:r w:rsidRPr="007028FC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5670" w:type="dxa"/>
            <w:vAlign w:val="center"/>
          </w:tcPr>
          <w:p w:rsidR="009451AE" w:rsidRPr="007028FC" w:rsidRDefault="009451AE" w:rsidP="007658A9">
            <w:pPr>
              <w:spacing w:after="0" w:line="240" w:lineRule="auto"/>
              <w:ind w:firstLine="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28F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Основные структурно-функциональные зоны объекта</w:t>
            </w:r>
          </w:p>
        </w:tc>
        <w:tc>
          <w:tcPr>
            <w:tcW w:w="3544" w:type="dxa"/>
            <w:vAlign w:val="center"/>
          </w:tcPr>
          <w:p w:rsidR="009451AE" w:rsidRPr="007028FC" w:rsidRDefault="009451AE" w:rsidP="007658A9">
            <w:pPr>
              <w:spacing w:after="0" w:line="240" w:lineRule="auto"/>
              <w:ind w:firstLine="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28F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Рекомендации по адаптации объекта (вид работы)*</w:t>
            </w:r>
          </w:p>
        </w:tc>
      </w:tr>
      <w:tr w:rsidR="009451AE" w:rsidRPr="007028FC" w:rsidTr="007658A9">
        <w:trPr>
          <w:gridAfter w:val="1"/>
          <w:wAfter w:w="2403" w:type="dxa"/>
          <w:trHeight w:val="276"/>
        </w:trPr>
        <w:tc>
          <w:tcPr>
            <w:tcW w:w="675" w:type="dxa"/>
          </w:tcPr>
          <w:p w:rsidR="009451AE" w:rsidRPr="007028FC" w:rsidRDefault="009451AE" w:rsidP="007658A9">
            <w:pPr>
              <w:spacing w:after="0" w:line="240" w:lineRule="auto"/>
              <w:ind w:firstLine="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28F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9451AE" w:rsidRPr="007028FC" w:rsidRDefault="009451AE" w:rsidP="007658A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28FC">
              <w:rPr>
                <w:rFonts w:ascii="Times New Roman" w:eastAsia="Calibri" w:hAnsi="Times New Roman" w:cs="Times New Roman"/>
                <w:sz w:val="24"/>
                <w:szCs w:val="24"/>
              </w:rPr>
              <w:t>Территория, прилегающая к зданию (участок)</w:t>
            </w:r>
          </w:p>
        </w:tc>
        <w:tc>
          <w:tcPr>
            <w:tcW w:w="3544" w:type="dxa"/>
          </w:tcPr>
          <w:p w:rsidR="009451AE" w:rsidRPr="007028FC" w:rsidRDefault="009451AE" w:rsidP="007658A9">
            <w:pPr>
              <w:spacing w:after="0" w:line="240" w:lineRule="auto"/>
              <w:ind w:firstLine="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 нуждается</w:t>
            </w:r>
          </w:p>
        </w:tc>
      </w:tr>
      <w:tr w:rsidR="009451AE" w:rsidRPr="007028FC" w:rsidTr="007658A9">
        <w:trPr>
          <w:gridAfter w:val="1"/>
          <w:wAfter w:w="2403" w:type="dxa"/>
          <w:trHeight w:val="276"/>
        </w:trPr>
        <w:tc>
          <w:tcPr>
            <w:tcW w:w="675" w:type="dxa"/>
          </w:tcPr>
          <w:p w:rsidR="009451AE" w:rsidRPr="007028FC" w:rsidRDefault="009451AE" w:rsidP="007658A9">
            <w:pPr>
              <w:spacing w:after="0" w:line="240" w:lineRule="auto"/>
              <w:ind w:firstLine="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28F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0" w:type="dxa"/>
          </w:tcPr>
          <w:p w:rsidR="009451AE" w:rsidRPr="007028FC" w:rsidRDefault="009451AE" w:rsidP="007658A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28FC">
              <w:rPr>
                <w:rFonts w:ascii="Times New Roman" w:eastAsia="Calibri" w:hAnsi="Times New Roman" w:cs="Times New Roman"/>
                <w:sz w:val="24"/>
                <w:szCs w:val="24"/>
              </w:rPr>
              <w:t>Вход (входы) в здание</w:t>
            </w:r>
          </w:p>
        </w:tc>
        <w:tc>
          <w:tcPr>
            <w:tcW w:w="3544" w:type="dxa"/>
          </w:tcPr>
          <w:p w:rsidR="009451AE" w:rsidRPr="007028FC" w:rsidRDefault="009451AE" w:rsidP="007658A9">
            <w:pPr>
              <w:spacing w:after="0" w:line="240" w:lineRule="auto"/>
              <w:ind w:firstLine="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Нуждается</w:t>
            </w:r>
          </w:p>
        </w:tc>
      </w:tr>
      <w:tr w:rsidR="009451AE" w:rsidRPr="007028FC" w:rsidTr="007658A9">
        <w:trPr>
          <w:gridAfter w:val="1"/>
          <w:wAfter w:w="2403" w:type="dxa"/>
          <w:trHeight w:val="276"/>
        </w:trPr>
        <w:tc>
          <w:tcPr>
            <w:tcW w:w="675" w:type="dxa"/>
          </w:tcPr>
          <w:p w:rsidR="009451AE" w:rsidRPr="007028FC" w:rsidRDefault="009451AE" w:rsidP="007658A9">
            <w:pPr>
              <w:spacing w:after="0" w:line="240" w:lineRule="auto"/>
              <w:ind w:firstLine="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28FC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0" w:type="dxa"/>
          </w:tcPr>
          <w:p w:rsidR="009451AE" w:rsidRPr="007028FC" w:rsidRDefault="009451AE" w:rsidP="007658A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28FC">
              <w:rPr>
                <w:rFonts w:ascii="Times New Roman" w:eastAsia="Calibri" w:hAnsi="Times New Roman" w:cs="Times New Roman"/>
                <w:sz w:val="24"/>
                <w:szCs w:val="24"/>
              </w:rPr>
              <w:t>Путь (пути) движения внутри здания (в т.ч. пути эвакуации)</w:t>
            </w:r>
          </w:p>
        </w:tc>
        <w:tc>
          <w:tcPr>
            <w:tcW w:w="3544" w:type="dxa"/>
          </w:tcPr>
          <w:p w:rsidR="009451AE" w:rsidRPr="007028FC" w:rsidRDefault="009451AE" w:rsidP="007658A9">
            <w:pPr>
              <w:spacing w:after="0" w:line="240" w:lineRule="auto"/>
              <w:ind w:firstLine="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Нуждается</w:t>
            </w:r>
          </w:p>
        </w:tc>
      </w:tr>
      <w:tr w:rsidR="009451AE" w:rsidRPr="007028FC" w:rsidTr="007658A9">
        <w:trPr>
          <w:gridAfter w:val="1"/>
          <w:wAfter w:w="2403" w:type="dxa"/>
          <w:trHeight w:val="276"/>
        </w:trPr>
        <w:tc>
          <w:tcPr>
            <w:tcW w:w="675" w:type="dxa"/>
          </w:tcPr>
          <w:p w:rsidR="009451AE" w:rsidRPr="007028FC" w:rsidRDefault="009451AE" w:rsidP="007658A9">
            <w:pPr>
              <w:spacing w:after="0" w:line="240" w:lineRule="auto"/>
              <w:ind w:firstLine="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28FC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0" w:type="dxa"/>
          </w:tcPr>
          <w:p w:rsidR="009451AE" w:rsidRPr="007028FC" w:rsidRDefault="009451AE" w:rsidP="007658A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28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Зона целевого назначения здания </w:t>
            </w:r>
            <w:r w:rsidRPr="007028FC">
              <w:rPr>
                <w:rFonts w:ascii="Times New Roman" w:eastAsia="Calibri" w:hAnsi="Times New Roman" w:cs="Times New Roman"/>
              </w:rPr>
              <w:t>(целевого посещения объекта)</w:t>
            </w:r>
          </w:p>
        </w:tc>
        <w:tc>
          <w:tcPr>
            <w:tcW w:w="3544" w:type="dxa"/>
          </w:tcPr>
          <w:p w:rsidR="009451AE" w:rsidRPr="007028FC" w:rsidRDefault="009451AE" w:rsidP="007658A9">
            <w:pPr>
              <w:spacing w:after="0" w:line="240" w:lineRule="auto"/>
              <w:ind w:firstLine="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 нуждается</w:t>
            </w:r>
          </w:p>
        </w:tc>
      </w:tr>
      <w:tr w:rsidR="009451AE" w:rsidRPr="007028FC" w:rsidTr="007658A9">
        <w:trPr>
          <w:gridAfter w:val="1"/>
          <w:wAfter w:w="2403" w:type="dxa"/>
          <w:trHeight w:val="276"/>
        </w:trPr>
        <w:tc>
          <w:tcPr>
            <w:tcW w:w="675" w:type="dxa"/>
          </w:tcPr>
          <w:p w:rsidR="009451AE" w:rsidRPr="007028FC" w:rsidRDefault="009451AE" w:rsidP="007658A9">
            <w:pPr>
              <w:spacing w:after="0" w:line="240" w:lineRule="auto"/>
              <w:ind w:firstLine="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28FC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0" w:type="dxa"/>
          </w:tcPr>
          <w:p w:rsidR="009451AE" w:rsidRPr="007028FC" w:rsidRDefault="009451AE" w:rsidP="007658A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28FC">
              <w:rPr>
                <w:rFonts w:ascii="Times New Roman" w:eastAsia="Calibri" w:hAnsi="Times New Roman" w:cs="Times New Roman"/>
                <w:sz w:val="24"/>
                <w:szCs w:val="24"/>
              </w:rPr>
              <w:t>Санитарно-гигиенические помещения</w:t>
            </w:r>
          </w:p>
        </w:tc>
        <w:tc>
          <w:tcPr>
            <w:tcW w:w="3544" w:type="dxa"/>
          </w:tcPr>
          <w:p w:rsidR="009451AE" w:rsidRPr="007028FC" w:rsidRDefault="009451AE" w:rsidP="007658A9">
            <w:pPr>
              <w:spacing w:after="0" w:line="240" w:lineRule="auto"/>
              <w:ind w:firstLine="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 нуждается</w:t>
            </w:r>
          </w:p>
        </w:tc>
      </w:tr>
      <w:tr w:rsidR="009451AE" w:rsidRPr="007028FC" w:rsidTr="007658A9">
        <w:trPr>
          <w:gridAfter w:val="1"/>
          <w:wAfter w:w="2403" w:type="dxa"/>
          <w:trHeight w:val="276"/>
        </w:trPr>
        <w:tc>
          <w:tcPr>
            <w:tcW w:w="675" w:type="dxa"/>
          </w:tcPr>
          <w:p w:rsidR="009451AE" w:rsidRPr="007028FC" w:rsidRDefault="009451AE" w:rsidP="007658A9">
            <w:pPr>
              <w:spacing w:after="0" w:line="240" w:lineRule="auto"/>
              <w:ind w:firstLine="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28FC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0" w:type="dxa"/>
          </w:tcPr>
          <w:p w:rsidR="009451AE" w:rsidRPr="007028FC" w:rsidRDefault="009451AE" w:rsidP="007658A9">
            <w:pPr>
              <w:spacing w:after="0" w:line="240" w:lineRule="auto"/>
              <w:ind w:firstLine="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28FC">
              <w:rPr>
                <w:rFonts w:ascii="Times New Roman" w:eastAsia="Calibri" w:hAnsi="Times New Roman" w:cs="Times New Roman"/>
                <w:sz w:val="24"/>
                <w:szCs w:val="24"/>
              </w:rPr>
              <w:t>Система информации на объекте (на всех зонах)</w:t>
            </w:r>
          </w:p>
        </w:tc>
        <w:tc>
          <w:tcPr>
            <w:tcW w:w="3544" w:type="dxa"/>
          </w:tcPr>
          <w:p w:rsidR="009451AE" w:rsidRPr="007028FC" w:rsidRDefault="009451AE" w:rsidP="007658A9">
            <w:pPr>
              <w:spacing w:after="0" w:line="240" w:lineRule="auto"/>
              <w:ind w:firstLine="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 нуждается</w:t>
            </w:r>
          </w:p>
        </w:tc>
      </w:tr>
      <w:tr w:rsidR="009451AE" w:rsidRPr="007028FC" w:rsidTr="007658A9">
        <w:trPr>
          <w:gridAfter w:val="1"/>
          <w:wAfter w:w="2403" w:type="dxa"/>
          <w:trHeight w:val="276"/>
        </w:trPr>
        <w:tc>
          <w:tcPr>
            <w:tcW w:w="675" w:type="dxa"/>
          </w:tcPr>
          <w:p w:rsidR="009451AE" w:rsidRPr="007028FC" w:rsidRDefault="009451AE" w:rsidP="007658A9">
            <w:pPr>
              <w:spacing w:after="0" w:line="240" w:lineRule="auto"/>
              <w:ind w:firstLine="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28FC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0" w:type="dxa"/>
          </w:tcPr>
          <w:p w:rsidR="009451AE" w:rsidRPr="007028FC" w:rsidRDefault="009451AE" w:rsidP="007658A9">
            <w:pPr>
              <w:spacing w:after="0" w:line="240" w:lineRule="auto"/>
              <w:ind w:firstLine="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28FC">
              <w:rPr>
                <w:rFonts w:ascii="Times New Roman" w:eastAsia="Calibri" w:hAnsi="Times New Roman" w:cs="Times New Roman"/>
                <w:sz w:val="24"/>
                <w:szCs w:val="24"/>
              </w:rPr>
              <w:t>Пути движения  к объекту (от остановки транспорта)</w:t>
            </w:r>
          </w:p>
        </w:tc>
        <w:tc>
          <w:tcPr>
            <w:tcW w:w="3544" w:type="dxa"/>
          </w:tcPr>
          <w:p w:rsidR="009451AE" w:rsidRPr="007028FC" w:rsidRDefault="009451AE" w:rsidP="007658A9">
            <w:pPr>
              <w:spacing w:after="0" w:line="240" w:lineRule="auto"/>
              <w:ind w:firstLine="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 нуждается</w:t>
            </w:r>
          </w:p>
        </w:tc>
      </w:tr>
      <w:tr w:rsidR="009451AE" w:rsidRPr="007028FC" w:rsidTr="007658A9">
        <w:trPr>
          <w:trHeight w:val="276"/>
        </w:trPr>
        <w:tc>
          <w:tcPr>
            <w:tcW w:w="675" w:type="dxa"/>
          </w:tcPr>
          <w:p w:rsidR="009451AE" w:rsidRPr="007028FC" w:rsidRDefault="009451AE" w:rsidP="007658A9">
            <w:pPr>
              <w:spacing w:after="0" w:line="240" w:lineRule="auto"/>
              <w:ind w:firstLine="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28FC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0" w:type="dxa"/>
          </w:tcPr>
          <w:p w:rsidR="009451AE" w:rsidRPr="007028FC" w:rsidRDefault="009451AE" w:rsidP="007658A9">
            <w:pPr>
              <w:spacing w:after="0" w:line="240" w:lineRule="auto"/>
              <w:ind w:firstLine="26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451AE" w:rsidRPr="007028FC" w:rsidRDefault="009451AE" w:rsidP="007658A9">
            <w:pPr>
              <w:spacing w:after="0" w:line="240" w:lineRule="auto"/>
              <w:ind w:firstLine="26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028F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 зоны и участки</w:t>
            </w:r>
          </w:p>
          <w:p w:rsidR="009451AE" w:rsidRPr="007028FC" w:rsidRDefault="009451AE" w:rsidP="007658A9">
            <w:pPr>
              <w:spacing w:after="0" w:line="240" w:lineRule="auto"/>
              <w:ind w:firstLine="2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47" w:type="dxa"/>
            <w:gridSpan w:val="2"/>
          </w:tcPr>
          <w:p w:rsidR="009451AE" w:rsidRPr="007028FC" w:rsidRDefault="009451AE" w:rsidP="007658A9">
            <w:pPr>
              <w:spacing w:after="0" w:line="240" w:lineRule="auto"/>
              <w:ind w:firstLine="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9451AE" w:rsidRPr="007028FC" w:rsidRDefault="009451AE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7028FC">
        <w:rPr>
          <w:rFonts w:ascii="Times New Roman" w:eastAsia="Calibri" w:hAnsi="Times New Roman" w:cs="Times New Roman"/>
          <w:sz w:val="24"/>
          <w:szCs w:val="24"/>
        </w:rPr>
        <w:t xml:space="preserve">*- </w:t>
      </w:r>
      <w:r w:rsidRPr="007028FC">
        <w:rPr>
          <w:rFonts w:ascii="Times New Roman" w:eastAsia="Calibri" w:hAnsi="Times New Roman" w:cs="Times New Roman"/>
          <w:sz w:val="20"/>
          <w:szCs w:val="20"/>
        </w:rPr>
        <w:t>указывается один из вариантов (видов работ): не нуждается; ремонт (текущий, капитальный); индивидуальное решение с ТСР; технические решения невозможны – организация альтернативной формы обслуживания</w:t>
      </w:r>
    </w:p>
    <w:p w:rsidR="009451AE" w:rsidRPr="007028FC" w:rsidRDefault="009451AE" w:rsidP="009451AE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451AE" w:rsidRDefault="009451AE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28FC">
        <w:rPr>
          <w:rFonts w:ascii="Times New Roman" w:eastAsia="Calibri" w:hAnsi="Times New Roman" w:cs="Times New Roman"/>
          <w:sz w:val="24"/>
          <w:szCs w:val="24"/>
        </w:rPr>
        <w:t>4.2. Пери</w:t>
      </w:r>
      <w:r>
        <w:rPr>
          <w:rFonts w:ascii="Times New Roman" w:eastAsia="Calibri" w:hAnsi="Times New Roman" w:cs="Times New Roman"/>
          <w:sz w:val="24"/>
          <w:szCs w:val="24"/>
        </w:rPr>
        <w:t>од проведения работ  - отсутствуют</w:t>
      </w:r>
    </w:p>
    <w:p w:rsidR="009451AE" w:rsidRPr="007028FC" w:rsidRDefault="009451AE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28FC">
        <w:rPr>
          <w:rFonts w:ascii="Times New Roman" w:eastAsia="Calibri" w:hAnsi="Times New Roman" w:cs="Times New Roman"/>
          <w:sz w:val="24"/>
          <w:szCs w:val="24"/>
        </w:rPr>
        <w:t xml:space="preserve"> 4.3Ожидаемый результат (по состоянию доступности</w:t>
      </w:r>
      <w:proofErr w:type="gramStart"/>
      <w:r w:rsidRPr="007028FC">
        <w:rPr>
          <w:rFonts w:ascii="Times New Roman" w:eastAsia="Calibri" w:hAnsi="Times New Roman" w:cs="Times New Roman"/>
          <w:sz w:val="24"/>
          <w:szCs w:val="24"/>
        </w:rPr>
        <w:t>)п</w:t>
      </w:r>
      <w:proofErr w:type="gramEnd"/>
      <w:r w:rsidRPr="007028FC">
        <w:rPr>
          <w:rFonts w:ascii="Times New Roman" w:eastAsia="Calibri" w:hAnsi="Times New Roman" w:cs="Times New Roman"/>
          <w:sz w:val="24"/>
          <w:szCs w:val="24"/>
        </w:rPr>
        <w:t xml:space="preserve">осле выполнения работ по </w:t>
      </w:r>
      <w:r>
        <w:rPr>
          <w:rFonts w:ascii="Times New Roman" w:eastAsia="Calibri" w:hAnsi="Times New Roman" w:cs="Times New Roman"/>
          <w:sz w:val="24"/>
          <w:szCs w:val="24"/>
        </w:rPr>
        <w:t>адаптации - удовлетворительный</w:t>
      </w:r>
    </w:p>
    <w:p w:rsidR="009451AE" w:rsidRPr="007028FC" w:rsidRDefault="009451AE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28FC">
        <w:rPr>
          <w:rFonts w:ascii="Times New Roman" w:eastAsia="Calibri" w:hAnsi="Times New Roman" w:cs="Times New Roman"/>
          <w:sz w:val="24"/>
          <w:szCs w:val="24"/>
        </w:rPr>
        <w:t>Оценка результата исполнения программы, плана (по состо</w:t>
      </w:r>
      <w:r>
        <w:rPr>
          <w:rFonts w:ascii="Times New Roman" w:eastAsia="Calibri" w:hAnsi="Times New Roman" w:cs="Times New Roman"/>
          <w:sz w:val="24"/>
          <w:szCs w:val="24"/>
        </w:rPr>
        <w:t>янию доступности)  - отсутствует</w:t>
      </w:r>
    </w:p>
    <w:p w:rsidR="009451AE" w:rsidRPr="007028FC" w:rsidRDefault="009451AE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451AE" w:rsidRPr="007028FC" w:rsidRDefault="009451AE" w:rsidP="009451AE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7028FC">
        <w:rPr>
          <w:rFonts w:ascii="Times New Roman" w:eastAsia="Calibri" w:hAnsi="Times New Roman" w:cs="Times New Roman"/>
          <w:sz w:val="24"/>
          <w:szCs w:val="24"/>
        </w:rPr>
        <w:t xml:space="preserve">4.4. Для принятия решения </w:t>
      </w:r>
      <w:r w:rsidRPr="00C041BB">
        <w:rPr>
          <w:rFonts w:ascii="Times New Roman" w:eastAsia="Calibri" w:hAnsi="Times New Roman" w:cs="Times New Roman"/>
          <w:sz w:val="24"/>
          <w:szCs w:val="24"/>
          <w:u w:val="single"/>
        </w:rPr>
        <w:t>требуется,</w:t>
      </w:r>
      <w:r w:rsidRPr="00C041BB">
        <w:rPr>
          <w:rFonts w:ascii="Times New Roman" w:eastAsia="Calibri" w:hAnsi="Times New Roman" w:cs="Times New Roman"/>
          <w:sz w:val="24"/>
          <w:szCs w:val="24"/>
        </w:rPr>
        <w:t xml:space="preserve"> не требуется</w:t>
      </w:r>
    </w:p>
    <w:p w:rsidR="009451AE" w:rsidRPr="007028FC" w:rsidRDefault="009451AE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28FC">
        <w:rPr>
          <w:rFonts w:ascii="Times New Roman" w:eastAsia="Calibri" w:hAnsi="Times New Roman" w:cs="Times New Roman"/>
          <w:sz w:val="24"/>
          <w:szCs w:val="24"/>
        </w:rPr>
        <w:t>Согласование ______________________________________________________________________</w:t>
      </w:r>
    </w:p>
    <w:p w:rsidR="009451AE" w:rsidRPr="007028FC" w:rsidRDefault="009451AE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451AE" w:rsidRPr="007028FC" w:rsidRDefault="009451AE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28FC">
        <w:rPr>
          <w:rFonts w:ascii="Times New Roman" w:eastAsia="Calibri" w:hAnsi="Times New Roman" w:cs="Times New Roman"/>
          <w:sz w:val="24"/>
          <w:szCs w:val="24"/>
        </w:rPr>
        <w:t>Имеется заключение уполномоченной организации о состоянии доступности объекта (</w:t>
      </w:r>
      <w:r w:rsidRPr="007028FC">
        <w:rPr>
          <w:rFonts w:ascii="Times New Roman" w:eastAsia="Calibri" w:hAnsi="Times New Roman" w:cs="Times New Roman"/>
          <w:i/>
          <w:sz w:val="24"/>
          <w:szCs w:val="24"/>
        </w:rPr>
        <w:t>наименование документа и выдавшей его организации, дата</w:t>
      </w:r>
      <w:r w:rsidRPr="007028FC">
        <w:rPr>
          <w:rFonts w:ascii="Times New Roman" w:eastAsia="Calibri" w:hAnsi="Times New Roman" w:cs="Times New Roman"/>
          <w:sz w:val="24"/>
          <w:szCs w:val="24"/>
        </w:rPr>
        <w:t xml:space="preserve">), прилагается </w:t>
      </w:r>
    </w:p>
    <w:p w:rsidR="009451AE" w:rsidRPr="007028FC" w:rsidRDefault="009451AE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0"/>
        </w:rPr>
      </w:pPr>
      <w:r>
        <w:rPr>
          <w:rFonts w:ascii="Times New Roman" w:eastAsia="Calibri" w:hAnsi="Times New Roman" w:cs="Times New Roman"/>
          <w:sz w:val="24"/>
          <w:szCs w:val="24"/>
        </w:rPr>
        <w:t>Администрация Шахтинского сельсовета, август 2015 год</w:t>
      </w:r>
    </w:p>
    <w:p w:rsidR="009451AE" w:rsidRPr="00133378" w:rsidRDefault="009451AE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451AE" w:rsidRPr="00133378" w:rsidRDefault="009451AE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3378">
        <w:rPr>
          <w:rFonts w:ascii="Times New Roman" w:eastAsia="Calibri" w:hAnsi="Times New Roman" w:cs="Times New Roman"/>
          <w:sz w:val="24"/>
          <w:szCs w:val="24"/>
        </w:rPr>
        <w:t>4.5. Информация размещена (обновлена) на Карте доступности субъекта РФ  – на официальном сайте Администрации Шахтинского сельсовета, в разделе социальная сфера.</w:t>
      </w:r>
    </w:p>
    <w:p w:rsidR="009451AE" w:rsidRPr="00133378" w:rsidRDefault="009451AE" w:rsidP="009451AE">
      <w:pPr>
        <w:spacing w:after="0" w:line="240" w:lineRule="auto"/>
        <w:jc w:val="center"/>
        <w:rPr>
          <w:rFonts w:ascii="Times New Roman" w:eastAsia="Calibri" w:hAnsi="Times New Roman" w:cs="Times New Roman"/>
          <w:i/>
        </w:rPr>
      </w:pPr>
    </w:p>
    <w:p w:rsidR="009451AE" w:rsidRPr="007028FC" w:rsidRDefault="009451AE" w:rsidP="009451A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451AE" w:rsidRPr="007028FC" w:rsidRDefault="009451AE" w:rsidP="009451A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10"/>
          <w:szCs w:val="10"/>
        </w:rPr>
      </w:pPr>
    </w:p>
    <w:p w:rsidR="009451AE" w:rsidRPr="007028FC" w:rsidRDefault="009451AE" w:rsidP="009451A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028FC">
        <w:rPr>
          <w:rFonts w:ascii="Times New Roman" w:eastAsia="Calibri" w:hAnsi="Times New Roman" w:cs="Times New Roman"/>
          <w:b/>
          <w:sz w:val="24"/>
          <w:szCs w:val="24"/>
        </w:rPr>
        <w:t>5. Особые отметки</w:t>
      </w:r>
    </w:p>
    <w:p w:rsidR="009451AE" w:rsidRPr="007028FC" w:rsidRDefault="009451AE" w:rsidP="009451AE">
      <w:pPr>
        <w:spacing w:after="0" w:line="240" w:lineRule="auto"/>
        <w:jc w:val="center"/>
        <w:rPr>
          <w:rFonts w:ascii="Times New Roman" w:eastAsia="Calibri" w:hAnsi="Times New Roman" w:cs="Times New Roman"/>
          <w:sz w:val="10"/>
          <w:szCs w:val="10"/>
        </w:rPr>
      </w:pPr>
    </w:p>
    <w:p w:rsidR="009451AE" w:rsidRPr="007028FC" w:rsidRDefault="009451AE" w:rsidP="009451AE">
      <w:pPr>
        <w:spacing w:after="0" w:line="240" w:lineRule="auto"/>
        <w:jc w:val="center"/>
        <w:rPr>
          <w:rFonts w:ascii="Times New Roman" w:eastAsia="Calibri" w:hAnsi="Times New Roman" w:cs="Times New Roman"/>
          <w:sz w:val="10"/>
          <w:szCs w:val="10"/>
        </w:rPr>
      </w:pPr>
    </w:p>
    <w:p w:rsidR="009451AE" w:rsidRPr="007028FC" w:rsidRDefault="009451AE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28FC">
        <w:rPr>
          <w:rFonts w:ascii="Times New Roman" w:eastAsia="Calibri" w:hAnsi="Times New Roman" w:cs="Times New Roman"/>
          <w:sz w:val="24"/>
          <w:szCs w:val="24"/>
        </w:rPr>
        <w:t>Паспорт сформирован на основании:</w:t>
      </w:r>
    </w:p>
    <w:p w:rsidR="009451AE" w:rsidRPr="007028FC" w:rsidRDefault="009451AE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451AE" w:rsidRPr="007028FC" w:rsidRDefault="009451AE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28FC">
        <w:rPr>
          <w:rFonts w:ascii="Times New Roman" w:eastAsia="Calibri" w:hAnsi="Times New Roman" w:cs="Times New Roman"/>
          <w:sz w:val="24"/>
          <w:szCs w:val="24"/>
        </w:rPr>
        <w:t>1. Анкеты (информации об объекте)</w:t>
      </w:r>
      <w:r w:rsidR="006764CF">
        <w:rPr>
          <w:rFonts w:ascii="Times New Roman" w:eastAsia="Calibri" w:hAnsi="Times New Roman" w:cs="Times New Roman"/>
          <w:sz w:val="24"/>
          <w:szCs w:val="24"/>
        </w:rPr>
        <w:t xml:space="preserve"> от «05» сентября </w:t>
      </w:r>
      <w:r>
        <w:rPr>
          <w:rFonts w:ascii="Times New Roman" w:eastAsia="Calibri" w:hAnsi="Times New Roman" w:cs="Times New Roman"/>
          <w:sz w:val="24"/>
          <w:szCs w:val="24"/>
        </w:rPr>
        <w:t>2015</w:t>
      </w:r>
      <w:r w:rsidRPr="007028FC">
        <w:rPr>
          <w:rFonts w:ascii="Times New Roman" w:eastAsia="Calibri" w:hAnsi="Times New Roman" w:cs="Times New Roman"/>
          <w:sz w:val="24"/>
          <w:szCs w:val="24"/>
        </w:rPr>
        <w:t xml:space="preserve"> г.,</w:t>
      </w:r>
    </w:p>
    <w:p w:rsidR="009451AE" w:rsidRPr="007028FC" w:rsidRDefault="009451AE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451AE" w:rsidRPr="007028FC" w:rsidRDefault="009451AE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28FC">
        <w:rPr>
          <w:rFonts w:ascii="Times New Roman" w:eastAsia="Calibri" w:hAnsi="Times New Roman" w:cs="Times New Roman"/>
          <w:sz w:val="24"/>
          <w:szCs w:val="24"/>
        </w:rPr>
        <w:t>2. Акта обследова</w:t>
      </w:r>
      <w:r>
        <w:rPr>
          <w:rFonts w:ascii="Times New Roman" w:eastAsia="Calibri" w:hAnsi="Times New Roman" w:cs="Times New Roman"/>
          <w:sz w:val="24"/>
          <w:szCs w:val="24"/>
        </w:rPr>
        <w:t>ния объекта - отсутствует</w:t>
      </w:r>
    </w:p>
    <w:p w:rsidR="009451AE" w:rsidRPr="007028FC" w:rsidRDefault="009451AE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9451AE" w:rsidRDefault="009451AE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28FC">
        <w:rPr>
          <w:rFonts w:ascii="Times New Roman" w:eastAsia="Calibri" w:hAnsi="Times New Roman" w:cs="Times New Roman"/>
          <w:sz w:val="24"/>
          <w:szCs w:val="24"/>
        </w:rPr>
        <w:t>3.</w:t>
      </w:r>
      <w:r>
        <w:rPr>
          <w:rFonts w:ascii="Times New Roman" w:eastAsia="Calibri" w:hAnsi="Times New Roman" w:cs="Times New Roman"/>
          <w:sz w:val="24"/>
          <w:szCs w:val="24"/>
        </w:rPr>
        <w:t xml:space="preserve"> Решения Комиссии  -  отсутствует</w:t>
      </w:r>
      <w:r w:rsidRPr="007028FC">
        <w:rPr>
          <w:rFonts w:ascii="Times New Roman" w:eastAsia="Calibri" w:hAnsi="Times New Roman" w:cs="Times New Roman"/>
          <w:sz w:val="24"/>
          <w:szCs w:val="24"/>
        </w:rPr>
        <w:t>.</w:t>
      </w:r>
    </w:p>
    <w:p w:rsidR="007658A9" w:rsidRDefault="007658A9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658A9" w:rsidRDefault="007658A9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658A9" w:rsidRDefault="007658A9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658A9" w:rsidRDefault="007658A9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658A9" w:rsidRDefault="007658A9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658A9" w:rsidRDefault="007658A9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658A9" w:rsidRDefault="007658A9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658A9" w:rsidRDefault="007658A9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658A9" w:rsidRDefault="007658A9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658A9" w:rsidRDefault="007658A9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658A9" w:rsidRDefault="007658A9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658A9" w:rsidRDefault="007658A9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658A9" w:rsidRDefault="007658A9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658A9" w:rsidRDefault="007658A9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658A9" w:rsidRDefault="007658A9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658A9" w:rsidRDefault="007658A9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658A9" w:rsidRDefault="007658A9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658A9" w:rsidRDefault="007658A9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658A9" w:rsidRDefault="007658A9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658A9" w:rsidRDefault="007658A9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658A9" w:rsidRDefault="007658A9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658A9" w:rsidRDefault="007658A9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658A9" w:rsidRDefault="007658A9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658A9" w:rsidRDefault="007658A9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658A9" w:rsidRDefault="007658A9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658A9" w:rsidRDefault="007658A9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658A9" w:rsidRDefault="007658A9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658A9" w:rsidRDefault="007658A9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658A9" w:rsidRDefault="007658A9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658A9" w:rsidRDefault="007658A9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658A9" w:rsidRDefault="007658A9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658A9" w:rsidRDefault="007658A9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658A9" w:rsidRDefault="007658A9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658A9" w:rsidRDefault="007658A9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658A9" w:rsidRDefault="007658A9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658A9" w:rsidRDefault="007658A9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658A9" w:rsidRDefault="007658A9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658A9" w:rsidRDefault="007658A9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658A9" w:rsidRDefault="007658A9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658A9" w:rsidRDefault="007658A9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658A9" w:rsidRDefault="007658A9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658A9" w:rsidRDefault="007658A9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658A9" w:rsidRDefault="007658A9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658A9" w:rsidRDefault="007658A9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658A9" w:rsidRDefault="007658A9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658A9" w:rsidRPr="007028FC" w:rsidRDefault="007658A9" w:rsidP="009451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902C8" w:rsidRPr="00831F86" w:rsidRDefault="009902C8" w:rsidP="009902C8">
      <w:pPr>
        <w:pBdr>
          <w:bottom w:val="single" w:sz="4" w:space="1" w:color="auto"/>
        </w:pBdr>
        <w:shd w:val="clear" w:color="auto" w:fill="FFFFFF"/>
        <w:spacing w:before="232" w:after="0" w:line="240" w:lineRule="auto"/>
        <w:contextualSpacing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831F8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УТВЕРЖДАЮ</w:t>
      </w:r>
    </w:p>
    <w:p w:rsidR="009902C8" w:rsidRDefault="007658A9" w:rsidP="009902C8">
      <w:pPr>
        <w:pBdr>
          <w:bottom w:val="single" w:sz="4" w:space="1" w:color="auto"/>
        </w:pBdr>
        <w:shd w:val="clear" w:color="auto" w:fill="FFFFFF"/>
        <w:spacing w:before="232" w:after="0" w:line="240" w:lineRule="auto"/>
        <w:contextualSpacing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Директор МКУК </w:t>
      </w:r>
    </w:p>
    <w:p w:rsidR="007658A9" w:rsidRDefault="007658A9" w:rsidP="009902C8">
      <w:pPr>
        <w:pBdr>
          <w:bottom w:val="single" w:sz="4" w:space="1" w:color="auto"/>
        </w:pBdr>
        <w:shd w:val="clear" w:color="auto" w:fill="FFFFFF"/>
        <w:spacing w:before="232" w:after="0" w:line="240" w:lineRule="auto"/>
        <w:contextualSpacing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«Шахтинского КДЦ»</w:t>
      </w:r>
    </w:p>
    <w:p w:rsidR="009902C8" w:rsidRPr="00831F86" w:rsidRDefault="007658A9" w:rsidP="007658A9">
      <w:pPr>
        <w:pBdr>
          <w:bottom w:val="single" w:sz="4" w:space="1" w:color="auto"/>
        </w:pBdr>
        <w:shd w:val="clear" w:color="auto" w:fill="FFFFFF"/>
        <w:spacing w:before="232"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                                                                                                 Е.А. Харчук</w:t>
      </w:r>
    </w:p>
    <w:p w:rsidR="009902C8" w:rsidRPr="00831F86" w:rsidRDefault="009902C8" w:rsidP="009902C8">
      <w:pPr>
        <w:pBdr>
          <w:bottom w:val="single" w:sz="4" w:space="1" w:color="auto"/>
        </w:pBdr>
        <w:shd w:val="clear" w:color="auto" w:fill="FFFFFF"/>
        <w:spacing w:before="232" w:after="0" w:line="240" w:lineRule="auto"/>
        <w:contextualSpacing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9902C8" w:rsidRDefault="007658A9" w:rsidP="009902C8">
      <w:pPr>
        <w:pBdr>
          <w:bottom w:val="single" w:sz="4" w:space="1" w:color="auto"/>
        </w:pBdr>
        <w:shd w:val="clear" w:color="auto" w:fill="FFFFFF"/>
        <w:spacing w:before="232" w:after="0" w:line="240" w:lineRule="auto"/>
        <w:contextualSpacing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"05</w:t>
      </w:r>
      <w:r w:rsidR="009902C8" w:rsidRPr="00831F8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"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сентябр</w:t>
      </w:r>
      <w:r w:rsidR="00E539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2015</w:t>
      </w:r>
      <w:r w:rsidR="009902C8" w:rsidRPr="00831F8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г.</w:t>
      </w:r>
    </w:p>
    <w:p w:rsidR="009902C8" w:rsidRDefault="009902C8" w:rsidP="009902C8">
      <w:pPr>
        <w:pBdr>
          <w:bottom w:val="single" w:sz="4" w:space="1" w:color="auto"/>
        </w:pBdr>
        <w:shd w:val="clear" w:color="auto" w:fill="FFFFFF"/>
        <w:spacing w:before="232" w:after="0" w:line="240" w:lineRule="auto"/>
        <w:contextualSpacing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9902C8" w:rsidRDefault="009902C8" w:rsidP="007658A9">
      <w:pPr>
        <w:pBdr>
          <w:bottom w:val="single" w:sz="4" w:space="1" w:color="auto"/>
        </w:pBdr>
        <w:shd w:val="clear" w:color="auto" w:fill="FFFFFF"/>
        <w:spacing w:before="232"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9902C8" w:rsidRDefault="009902C8" w:rsidP="009902C8">
      <w:pPr>
        <w:pBdr>
          <w:bottom w:val="single" w:sz="4" w:space="1" w:color="auto"/>
        </w:pBdr>
        <w:shd w:val="clear" w:color="auto" w:fill="FFFFFF"/>
        <w:spacing w:before="232" w:after="0" w:line="240" w:lineRule="auto"/>
        <w:contextualSpacing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9902C8" w:rsidRPr="00FB698D" w:rsidRDefault="009902C8" w:rsidP="009902C8">
      <w:pPr>
        <w:pBdr>
          <w:bottom w:val="single" w:sz="4" w:space="1" w:color="auto"/>
        </w:pBdr>
        <w:shd w:val="clear" w:color="auto" w:fill="FFFFFF"/>
        <w:spacing w:before="232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FB69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АНКЕТА обследования </w:t>
      </w:r>
    </w:p>
    <w:p w:rsidR="009902C8" w:rsidRPr="00FB698D" w:rsidRDefault="009902C8" w:rsidP="009902C8">
      <w:pPr>
        <w:pBdr>
          <w:bottom w:val="single" w:sz="4" w:space="1" w:color="auto"/>
        </w:pBdr>
        <w:shd w:val="clear" w:color="auto" w:fill="FFFFFF"/>
        <w:spacing w:before="232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FB69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_________________________________________________ </w:t>
      </w:r>
    </w:p>
    <w:p w:rsidR="009902C8" w:rsidRPr="00FB698D" w:rsidRDefault="009902C8" w:rsidP="009902C8">
      <w:pPr>
        <w:pBdr>
          <w:bottom w:val="single" w:sz="4" w:space="1" w:color="auto"/>
        </w:pBdr>
        <w:shd w:val="clear" w:color="auto" w:fill="FFFFFF"/>
        <w:spacing w:before="232" w:after="0" w:line="240" w:lineRule="auto"/>
        <w:contextualSpacing/>
        <w:jc w:val="center"/>
        <w:rPr>
          <w:rFonts w:ascii="Verdana" w:eastAsia="Times New Roman" w:hAnsi="Verdana" w:cs="Times New Roman"/>
          <w:color w:val="000000"/>
          <w:sz w:val="28"/>
          <w:szCs w:val="28"/>
        </w:rPr>
      </w:pPr>
      <w:r w:rsidRPr="00FB69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 отношении его доступности для инвалидов и других маломобильных групп населения</w:t>
      </w:r>
    </w:p>
    <w:p w:rsidR="009902C8" w:rsidRPr="00FB698D" w:rsidRDefault="009902C8" w:rsidP="009902C8">
      <w:pPr>
        <w:shd w:val="clear" w:color="auto" w:fill="FFFFFF"/>
        <w:spacing w:before="232" w:after="0" w:line="261" w:lineRule="atLeast"/>
        <w:ind w:right="3221"/>
        <w:rPr>
          <w:rFonts w:ascii="Verdana" w:eastAsia="Times New Roman" w:hAnsi="Verdana" w:cs="Times New Roman"/>
          <w:color w:val="000000"/>
          <w:sz w:val="28"/>
          <w:szCs w:val="28"/>
        </w:rPr>
      </w:pPr>
    </w:p>
    <w:p w:rsidR="009902C8" w:rsidRPr="00FB698D" w:rsidRDefault="009902C8" w:rsidP="009902C8">
      <w:pPr>
        <w:shd w:val="clear" w:color="auto" w:fill="FFFFFF"/>
        <w:spacing w:before="119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B698D">
        <w:rPr>
          <w:rFonts w:ascii="Times New Roman" w:eastAsia="Times New Roman" w:hAnsi="Times New Roman" w:cs="Times New Roman"/>
          <w:color w:val="000000"/>
          <w:sz w:val="28"/>
          <w:szCs w:val="28"/>
        </w:rPr>
        <w:t>Полное юридическое наименование об</w:t>
      </w:r>
      <w:r w:rsidR="007658A9">
        <w:rPr>
          <w:rFonts w:ascii="Times New Roman" w:eastAsia="Times New Roman" w:hAnsi="Times New Roman" w:cs="Times New Roman"/>
          <w:color w:val="000000"/>
          <w:sz w:val="28"/>
          <w:szCs w:val="28"/>
        </w:rPr>
        <w:t>ъекта Муниципальное казённое учреждение культуры Шахтинского сельс</w:t>
      </w:r>
      <w:r w:rsidR="0049445A">
        <w:rPr>
          <w:rFonts w:ascii="Times New Roman" w:eastAsia="Times New Roman" w:hAnsi="Times New Roman" w:cs="Times New Roman"/>
          <w:color w:val="000000"/>
          <w:sz w:val="28"/>
          <w:szCs w:val="28"/>
        </w:rPr>
        <w:t>овета «Шахтинский культурно-дос</w:t>
      </w:r>
      <w:r w:rsidR="007658A9">
        <w:rPr>
          <w:rFonts w:ascii="Times New Roman" w:eastAsia="Times New Roman" w:hAnsi="Times New Roman" w:cs="Times New Roman"/>
          <w:color w:val="000000"/>
          <w:sz w:val="28"/>
          <w:szCs w:val="28"/>
        </w:rPr>
        <w:t>уговый центр»</w:t>
      </w:r>
    </w:p>
    <w:p w:rsidR="009902C8" w:rsidRPr="00FB698D" w:rsidRDefault="009902C8" w:rsidP="009902C8">
      <w:pPr>
        <w:shd w:val="clear" w:color="auto" w:fill="FFFFFF"/>
        <w:spacing w:before="119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B698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Адрес, телефон, факс, </w:t>
      </w:r>
      <w:proofErr w:type="gramStart"/>
      <w:r w:rsidRPr="00FB698D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proofErr w:type="gramEnd"/>
      <w:r w:rsidRPr="00FB698D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FB698D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m</w:t>
      </w:r>
      <w:r w:rsidRPr="00FB698D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proofErr w:type="spellStart"/>
      <w:r w:rsidRPr="00FB698D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il</w:t>
      </w:r>
      <w:proofErr w:type="spellEnd"/>
      <w:r w:rsidR="007658A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633469 НСО </w:t>
      </w:r>
      <w:proofErr w:type="spellStart"/>
      <w:r w:rsidR="007658A9">
        <w:rPr>
          <w:rFonts w:ascii="Times New Roman" w:eastAsia="Times New Roman" w:hAnsi="Times New Roman" w:cs="Times New Roman"/>
          <w:color w:val="000000"/>
          <w:sz w:val="28"/>
          <w:szCs w:val="28"/>
        </w:rPr>
        <w:t>Тогучинский</w:t>
      </w:r>
      <w:proofErr w:type="spellEnd"/>
      <w:r w:rsidR="007658A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 п. Шахта ул. Долгих № 1, 8-383—40 25-016,</w:t>
      </w:r>
      <w:r w:rsidR="007658A9">
        <w:rPr>
          <w:rFonts w:ascii="Arial" w:hAnsi="Arial" w:cs="Arial"/>
          <w:color w:val="000000"/>
          <w:sz w:val="20"/>
          <w:szCs w:val="20"/>
          <w:shd w:val="clear" w:color="auto" w:fill="FFFFFF"/>
        </w:rPr>
        <w:t>&lt;</w:t>
      </w:r>
      <w:hyperlink r:id="rId5" w:history="1">
        <w:r w:rsidR="007658A9">
          <w:rPr>
            <w:rStyle w:val="a8"/>
            <w:rFonts w:ascii="Arial" w:hAnsi="Arial" w:cs="Arial"/>
            <w:color w:val="0077CC"/>
            <w:sz w:val="20"/>
            <w:szCs w:val="20"/>
            <w:shd w:val="clear" w:color="auto" w:fill="FFFFFF"/>
          </w:rPr>
          <w:t>haxta.kdc@mail.ru</w:t>
        </w:r>
      </w:hyperlink>
      <w:r w:rsidR="007658A9">
        <w:rPr>
          <w:rFonts w:ascii="Arial" w:hAnsi="Arial" w:cs="Arial"/>
          <w:color w:val="000000"/>
          <w:sz w:val="20"/>
          <w:szCs w:val="20"/>
          <w:shd w:val="clear" w:color="auto" w:fill="FFFFFF"/>
        </w:rPr>
        <w:t>&gt;</w:t>
      </w:r>
    </w:p>
    <w:p w:rsidR="009902C8" w:rsidRPr="00FB698D" w:rsidRDefault="009902C8" w:rsidP="009902C8">
      <w:pPr>
        <w:shd w:val="clear" w:color="auto" w:fill="FFFFFF"/>
        <w:spacing w:before="85" w:after="0" w:line="448" w:lineRule="atLeast"/>
        <w:ind w:right="-68"/>
        <w:rPr>
          <w:rFonts w:ascii="Verdana" w:eastAsia="Times New Roman" w:hAnsi="Verdana" w:cs="Times New Roman"/>
          <w:color w:val="000000"/>
          <w:sz w:val="28"/>
          <w:szCs w:val="28"/>
        </w:rPr>
      </w:pPr>
      <w:r w:rsidRPr="00FB698D">
        <w:rPr>
          <w:rFonts w:ascii="Times New Roman" w:eastAsia="Times New Roman" w:hAnsi="Times New Roman" w:cs="Times New Roman"/>
          <w:color w:val="000000"/>
          <w:sz w:val="28"/>
          <w:szCs w:val="28"/>
        </w:rPr>
        <w:t>Ведомственная принадлежность объекта</w:t>
      </w:r>
      <w:r w:rsidR="0049445A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 w:rsidR="007658A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муниципальная</w:t>
      </w:r>
    </w:p>
    <w:p w:rsidR="009902C8" w:rsidRPr="00FB698D" w:rsidRDefault="009902C8" w:rsidP="009902C8">
      <w:pPr>
        <w:shd w:val="clear" w:color="auto" w:fill="FFFFFF"/>
        <w:spacing w:before="119" w:after="0" w:line="240" w:lineRule="auto"/>
        <w:rPr>
          <w:rFonts w:ascii="Verdana" w:eastAsia="Times New Roman" w:hAnsi="Verdana" w:cs="Times New Roman"/>
          <w:color w:val="000000"/>
          <w:sz w:val="28"/>
          <w:szCs w:val="28"/>
        </w:rPr>
      </w:pPr>
      <w:r w:rsidRPr="00FB698D">
        <w:rPr>
          <w:rFonts w:ascii="Times New Roman" w:eastAsia="Times New Roman" w:hAnsi="Times New Roman" w:cs="Times New Roman"/>
          <w:color w:val="000000"/>
          <w:sz w:val="28"/>
          <w:szCs w:val="28"/>
        </w:rPr>
        <w:t>Вид деятельности</w:t>
      </w:r>
      <w:r w:rsidR="0049445A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 w:rsidR="007658A9">
        <w:rPr>
          <w:rFonts w:ascii="Times New Roman" w:eastAsia="Times New Roman" w:hAnsi="Times New Roman" w:cs="Times New Roman"/>
          <w:color w:val="000000"/>
          <w:sz w:val="28"/>
          <w:szCs w:val="28"/>
        </w:rPr>
        <w:t>культура</w:t>
      </w:r>
    </w:p>
    <w:p w:rsidR="009902C8" w:rsidRPr="00FB698D" w:rsidRDefault="009902C8" w:rsidP="009902C8">
      <w:pPr>
        <w:shd w:val="clear" w:color="auto" w:fill="FFFFFF"/>
        <w:spacing w:before="30" w:after="0" w:line="306" w:lineRule="atLeast"/>
        <w:rPr>
          <w:rFonts w:ascii="Verdana" w:eastAsia="Times New Roman" w:hAnsi="Verdana" w:cs="Times New Roman"/>
          <w:color w:val="000000"/>
          <w:sz w:val="28"/>
          <w:szCs w:val="28"/>
        </w:rPr>
      </w:pPr>
      <w:r w:rsidRPr="00FB698D"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Размещение объе</w:t>
      </w:r>
      <w:r w:rsidR="007658A9">
        <w:rPr>
          <w:rFonts w:ascii="Times New Roman" w:eastAsia="Times New Roman" w:hAnsi="Times New Roman" w:cs="Times New Roman"/>
          <w:color w:val="000000"/>
          <w:sz w:val="28"/>
          <w:szCs w:val="28"/>
        </w:rPr>
        <w:t>кта: отдельно стоящее здание,одноэтажное,1966 год постройки, 2011 году капитальный ремонт,несущие конструкции – железобетонные плиты.</w:t>
      </w:r>
    </w:p>
    <w:p w:rsidR="009902C8" w:rsidRPr="00FB698D" w:rsidRDefault="009902C8" w:rsidP="009902C8">
      <w:pPr>
        <w:shd w:val="clear" w:color="auto" w:fill="FFFFFF"/>
        <w:spacing w:before="30" w:after="0" w:line="238" w:lineRule="atLeast"/>
        <w:ind w:firstLine="357"/>
        <w:jc w:val="center"/>
        <w:rPr>
          <w:rFonts w:ascii="Verdana" w:eastAsia="Times New Roman" w:hAnsi="Verdana" w:cs="Times New Roman"/>
          <w:color w:val="000000"/>
          <w:sz w:val="28"/>
          <w:szCs w:val="28"/>
        </w:rPr>
      </w:pPr>
      <w:proofErr w:type="gramStart"/>
      <w:r w:rsidRPr="00FB698D">
        <w:rPr>
          <w:rFonts w:ascii="Times New Roman" w:eastAsia="Times New Roman" w:hAnsi="Times New Roman" w:cs="Times New Roman"/>
          <w:color w:val="000000"/>
          <w:sz w:val="28"/>
          <w:szCs w:val="28"/>
        </w:rPr>
        <w:t>(отдельно стоящее здание, количество этажей (встроенное; пристроенное; этаж в здании); год постройки (капитального ремонта, материал несущих конструкций)</w:t>
      </w:r>
      <w:proofErr w:type="gramEnd"/>
    </w:p>
    <w:p w:rsidR="009902C8" w:rsidRPr="00FB698D" w:rsidRDefault="009902C8" w:rsidP="009902C8">
      <w:pPr>
        <w:shd w:val="clear" w:color="auto" w:fill="FFFFFF"/>
        <w:spacing w:before="170" w:after="0" w:line="240" w:lineRule="auto"/>
        <w:rPr>
          <w:rFonts w:ascii="Verdana" w:eastAsia="Times New Roman" w:hAnsi="Verdana" w:cs="Times New Roman"/>
          <w:color w:val="000000"/>
          <w:sz w:val="28"/>
          <w:szCs w:val="28"/>
        </w:rPr>
      </w:pPr>
      <w:r w:rsidRPr="00FB698D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Объем предоставляемых услуг </w:t>
      </w:r>
      <w:r w:rsidR="007658A9">
        <w:rPr>
          <w:rFonts w:ascii="Times New Roman" w:eastAsia="Times New Roman" w:hAnsi="Times New Roman" w:cs="Times New Roman"/>
          <w:color w:val="000000"/>
          <w:sz w:val="28"/>
          <w:szCs w:val="28"/>
        </w:rPr>
        <w:t>в день 25 человек, вместимость  - 60.</w:t>
      </w:r>
    </w:p>
    <w:p w:rsidR="009902C8" w:rsidRPr="00FB698D" w:rsidRDefault="009902C8" w:rsidP="009902C8">
      <w:pPr>
        <w:shd w:val="clear" w:color="auto" w:fill="FFFFFF"/>
        <w:spacing w:before="30" w:after="0" w:line="238" w:lineRule="atLeast"/>
        <w:rPr>
          <w:rFonts w:ascii="Verdana" w:eastAsia="Times New Roman" w:hAnsi="Verdana" w:cs="Times New Roman"/>
          <w:color w:val="000000"/>
          <w:sz w:val="28"/>
          <w:szCs w:val="28"/>
        </w:rPr>
      </w:pPr>
      <w:r w:rsidRPr="00FB698D">
        <w:rPr>
          <w:rFonts w:ascii="Times New Roman" w:eastAsia="Times New Roman" w:hAnsi="Times New Roman" w:cs="Times New Roman"/>
          <w:color w:val="000000"/>
          <w:sz w:val="28"/>
          <w:szCs w:val="28"/>
        </w:rPr>
        <w:t>(количество обслуживаемых посетителей/день, вместимость и др.)</w:t>
      </w:r>
    </w:p>
    <w:p w:rsidR="009902C8" w:rsidRDefault="009902C8" w:rsidP="009902C8"/>
    <w:p w:rsidR="009902C8" w:rsidRDefault="009902C8" w:rsidP="009902C8"/>
    <w:p w:rsidR="009902C8" w:rsidRDefault="009902C8" w:rsidP="009902C8"/>
    <w:p w:rsidR="009902C8" w:rsidRDefault="009902C8" w:rsidP="009902C8"/>
    <w:p w:rsidR="009902C8" w:rsidRDefault="009902C8" w:rsidP="009902C8"/>
    <w:p w:rsidR="009902C8" w:rsidRDefault="009902C8" w:rsidP="009902C8"/>
    <w:p w:rsidR="009902C8" w:rsidRDefault="009902C8" w:rsidP="009902C8"/>
    <w:p w:rsidR="009902C8" w:rsidRPr="00FB698D" w:rsidRDefault="009902C8" w:rsidP="009902C8">
      <w:pPr>
        <w:pageBreakBefore/>
        <w:shd w:val="clear" w:color="auto" w:fill="FFFFFF"/>
        <w:spacing w:after="0" w:line="238" w:lineRule="atLeast"/>
        <w:ind w:right="11"/>
        <w:jc w:val="center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FB698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lastRenderedPageBreak/>
        <w:t>ТЕРРИТОРИЯ ОБЪЕКТА</w:t>
      </w:r>
    </w:p>
    <w:p w:rsidR="009902C8" w:rsidRPr="00FB698D" w:rsidRDefault="009902C8" w:rsidP="009902C8">
      <w:pPr>
        <w:shd w:val="clear" w:color="auto" w:fill="FFFFFF"/>
        <w:spacing w:before="30" w:after="0" w:line="238" w:lineRule="atLeast"/>
        <w:ind w:right="11"/>
        <w:jc w:val="center"/>
        <w:rPr>
          <w:rFonts w:ascii="Verdana" w:eastAsia="Times New Roman" w:hAnsi="Verdana" w:cs="Times New Roman"/>
          <w:color w:val="000000"/>
          <w:sz w:val="20"/>
          <w:szCs w:val="20"/>
        </w:rPr>
      </w:pPr>
    </w:p>
    <w:tbl>
      <w:tblPr>
        <w:tblW w:w="9318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915"/>
        <w:gridCol w:w="2991"/>
        <w:gridCol w:w="1709"/>
        <w:gridCol w:w="1851"/>
        <w:gridCol w:w="1852"/>
      </w:tblGrid>
      <w:tr w:rsidR="009902C8" w:rsidRPr="00FB698D" w:rsidTr="007658A9">
        <w:trPr>
          <w:trHeight w:val="1889"/>
          <w:tblCellSpacing w:w="0" w:type="dxa"/>
        </w:trPr>
        <w:tc>
          <w:tcPr>
            <w:tcW w:w="9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0"/>
                <w:szCs w:val="20"/>
              </w:rPr>
              <w:t>№№</w:t>
            </w:r>
          </w:p>
          <w:p w:rsidR="009902C8" w:rsidRPr="00FB698D" w:rsidRDefault="009902C8" w:rsidP="007658A9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помещений</w:t>
            </w:r>
          </w:p>
          <w:p w:rsidR="009902C8" w:rsidRPr="00FB698D" w:rsidRDefault="009902C8" w:rsidP="007658A9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по плану</w:t>
            </w:r>
          </w:p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элементов объекта</w:t>
            </w:r>
          </w:p>
        </w:tc>
        <w:tc>
          <w:tcPr>
            <w:tcW w:w="1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Категория</w:t>
            </w:r>
          </w:p>
          <w:p w:rsidR="009902C8" w:rsidRPr="00FB698D" w:rsidRDefault="009902C8" w:rsidP="007658A9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инвалидов,</w:t>
            </w:r>
          </w:p>
          <w:p w:rsidR="009902C8" w:rsidRPr="00FB698D" w:rsidRDefault="009902C8" w:rsidP="007658A9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</w:p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которых</w:t>
            </w:r>
            <w:proofErr w:type="gramEnd"/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установлен норматив</w:t>
            </w:r>
          </w:p>
        </w:tc>
        <w:tc>
          <w:tcPr>
            <w:tcW w:w="1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Норматив доступности, установленный для инвалидов,</w:t>
            </w:r>
          </w:p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в единицах</w:t>
            </w:r>
          </w:p>
        </w:tc>
        <w:tc>
          <w:tcPr>
            <w:tcW w:w="18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Фактическая</w:t>
            </w:r>
          </w:p>
          <w:p w:rsidR="009902C8" w:rsidRPr="00FB698D" w:rsidRDefault="009902C8" w:rsidP="007658A9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величина,</w:t>
            </w:r>
          </w:p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9902C8" w:rsidRPr="00FB698D" w:rsidTr="007658A9">
        <w:trPr>
          <w:trHeight w:val="479"/>
          <w:tblHeader/>
          <w:tblCellSpacing w:w="0" w:type="dxa"/>
        </w:trPr>
        <w:tc>
          <w:tcPr>
            <w:tcW w:w="9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902C8" w:rsidRPr="00FB698D" w:rsidTr="007658A9">
        <w:trPr>
          <w:trHeight w:val="479"/>
          <w:tblCellSpacing w:w="0" w:type="dxa"/>
        </w:trPr>
        <w:tc>
          <w:tcPr>
            <w:tcW w:w="9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Вход на территорию:</w:t>
            </w:r>
          </w:p>
        </w:tc>
        <w:tc>
          <w:tcPr>
            <w:tcW w:w="1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наличие</w:t>
            </w:r>
          </w:p>
        </w:tc>
        <w:tc>
          <w:tcPr>
            <w:tcW w:w="18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9902C8" w:rsidRPr="00FB698D" w:rsidRDefault="007658A9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9902C8" w:rsidRPr="00FB698D" w:rsidTr="007658A9">
        <w:trPr>
          <w:trHeight w:val="479"/>
          <w:tblCellSpacing w:w="0" w:type="dxa"/>
        </w:trPr>
        <w:tc>
          <w:tcPr>
            <w:tcW w:w="9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Ширина прохода, калитки, проема в ограждении</w:t>
            </w:r>
          </w:p>
        </w:tc>
        <w:tc>
          <w:tcPr>
            <w:tcW w:w="1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К, О, С</w:t>
            </w:r>
          </w:p>
        </w:tc>
        <w:tc>
          <w:tcPr>
            <w:tcW w:w="1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 менее 90 см</w:t>
            </w:r>
          </w:p>
        </w:tc>
        <w:tc>
          <w:tcPr>
            <w:tcW w:w="18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9902C8" w:rsidRPr="00FB698D" w:rsidRDefault="007658A9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9902C8" w:rsidRPr="00FB698D" w:rsidTr="007658A9">
        <w:trPr>
          <w:trHeight w:val="479"/>
          <w:tblCellSpacing w:w="0" w:type="dxa"/>
        </w:trPr>
        <w:tc>
          <w:tcPr>
            <w:tcW w:w="9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Знак доступности учреждения</w:t>
            </w:r>
          </w:p>
        </w:tc>
        <w:tc>
          <w:tcPr>
            <w:tcW w:w="1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9902C8" w:rsidRPr="00FB698D" w:rsidRDefault="007658A9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9902C8" w:rsidRPr="00FB698D" w:rsidTr="007658A9">
        <w:trPr>
          <w:trHeight w:val="479"/>
          <w:tblCellSpacing w:w="0" w:type="dxa"/>
        </w:trPr>
        <w:tc>
          <w:tcPr>
            <w:tcW w:w="9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Автостоянка посетителей</w:t>
            </w:r>
          </w:p>
        </w:tc>
        <w:tc>
          <w:tcPr>
            <w:tcW w:w="1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9902C8" w:rsidRPr="00FB698D" w:rsidRDefault="007658A9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9902C8" w:rsidRPr="00FB698D" w:rsidTr="007658A9">
        <w:trPr>
          <w:trHeight w:val="479"/>
          <w:tblCellSpacing w:w="0" w:type="dxa"/>
        </w:trPr>
        <w:tc>
          <w:tcPr>
            <w:tcW w:w="9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Расстояние до входа в здание</w:t>
            </w:r>
          </w:p>
        </w:tc>
        <w:tc>
          <w:tcPr>
            <w:tcW w:w="1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К, О</w:t>
            </w:r>
          </w:p>
        </w:tc>
        <w:tc>
          <w:tcPr>
            <w:tcW w:w="1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 более 50 м</w:t>
            </w:r>
          </w:p>
        </w:tc>
        <w:tc>
          <w:tcPr>
            <w:tcW w:w="18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9902C8" w:rsidRPr="00FB698D" w:rsidRDefault="007658A9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1,5 метра</w:t>
            </w:r>
          </w:p>
        </w:tc>
      </w:tr>
      <w:tr w:rsidR="009902C8" w:rsidRPr="00FB698D" w:rsidTr="007658A9">
        <w:trPr>
          <w:trHeight w:val="479"/>
          <w:tblCellSpacing w:w="0" w:type="dxa"/>
        </w:trPr>
        <w:tc>
          <w:tcPr>
            <w:tcW w:w="9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Доля </w:t>
            </w:r>
            <w:proofErr w:type="spellStart"/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машино-мест</w:t>
            </w:r>
            <w:proofErr w:type="spellEnd"/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инвалидов</w:t>
            </w:r>
          </w:p>
        </w:tc>
        <w:tc>
          <w:tcPr>
            <w:tcW w:w="1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К, О</w:t>
            </w:r>
          </w:p>
        </w:tc>
        <w:tc>
          <w:tcPr>
            <w:tcW w:w="1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 менее 10%</w:t>
            </w:r>
          </w:p>
        </w:tc>
        <w:tc>
          <w:tcPr>
            <w:tcW w:w="18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9902C8" w:rsidRPr="00FB698D" w:rsidRDefault="007658A9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9902C8" w:rsidRPr="00FB698D" w:rsidTr="007658A9">
        <w:trPr>
          <w:trHeight w:val="479"/>
          <w:tblCellSpacing w:w="0" w:type="dxa"/>
        </w:trPr>
        <w:tc>
          <w:tcPr>
            <w:tcW w:w="9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Размер места со специальным знаком</w:t>
            </w:r>
          </w:p>
        </w:tc>
        <w:tc>
          <w:tcPr>
            <w:tcW w:w="1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350x500см</w:t>
            </w:r>
          </w:p>
        </w:tc>
        <w:tc>
          <w:tcPr>
            <w:tcW w:w="18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9902C8" w:rsidRPr="00FB698D" w:rsidRDefault="007658A9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9902C8" w:rsidRPr="00FB698D" w:rsidTr="007658A9">
        <w:trPr>
          <w:trHeight w:val="479"/>
          <w:tblCellSpacing w:w="0" w:type="dxa"/>
        </w:trPr>
        <w:tc>
          <w:tcPr>
            <w:tcW w:w="9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Путь к главному (специализированному) входу в здание:</w:t>
            </w:r>
          </w:p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0"/>
                <w:szCs w:val="20"/>
              </w:rPr>
              <w:t>•</w:t>
            </w: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 ширина полосы движения:</w:t>
            </w:r>
          </w:p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0"/>
                <w:szCs w:val="20"/>
              </w:rPr>
              <w:t>•</w:t>
            </w: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 указатели направления движения</w:t>
            </w:r>
          </w:p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0"/>
                <w:szCs w:val="20"/>
              </w:rPr>
              <w:t>•</w:t>
            </w: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 декоративное ограждение, выполняющее направляющую функцию</w:t>
            </w:r>
          </w:p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0"/>
                <w:szCs w:val="20"/>
              </w:rPr>
              <w:t>•</w:t>
            </w: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 места отдыха: через 200 м</w:t>
            </w:r>
          </w:p>
        </w:tc>
        <w:tc>
          <w:tcPr>
            <w:tcW w:w="1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К, О</w:t>
            </w:r>
          </w:p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К, О, Г</w:t>
            </w:r>
          </w:p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1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 менее 180 см наличие</w:t>
            </w:r>
          </w:p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наличие</w:t>
            </w:r>
          </w:p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наличие</w:t>
            </w:r>
          </w:p>
        </w:tc>
        <w:tc>
          <w:tcPr>
            <w:tcW w:w="18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9902C8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658A9" w:rsidRDefault="007658A9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658A9" w:rsidRDefault="007658A9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658A9" w:rsidRDefault="007658A9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658A9" w:rsidRDefault="007658A9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180 </w:t>
            </w:r>
          </w:p>
          <w:p w:rsidR="007658A9" w:rsidRDefault="007658A9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  <w:p w:rsidR="007658A9" w:rsidRDefault="007658A9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  <w:p w:rsidR="007658A9" w:rsidRDefault="007658A9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658A9" w:rsidRDefault="007658A9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  <w:p w:rsidR="007658A9" w:rsidRDefault="007658A9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658A9" w:rsidRDefault="007658A9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658A9" w:rsidRPr="00FB698D" w:rsidRDefault="00C827D5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9902C8" w:rsidRPr="00FB698D" w:rsidTr="007658A9">
        <w:trPr>
          <w:trHeight w:val="479"/>
          <w:tblCellSpacing w:w="0" w:type="dxa"/>
        </w:trPr>
        <w:tc>
          <w:tcPr>
            <w:tcW w:w="9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Открытая лестница:</w:t>
            </w:r>
          </w:p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0"/>
                <w:szCs w:val="20"/>
              </w:rPr>
              <w:t>•</w:t>
            </w: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 высота подъема ступеней</w:t>
            </w:r>
          </w:p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0"/>
                <w:szCs w:val="20"/>
              </w:rPr>
              <w:t>•</w:t>
            </w: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 ширина проступи</w:t>
            </w:r>
          </w:p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0"/>
                <w:szCs w:val="20"/>
              </w:rPr>
              <w:t>•</w:t>
            </w: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 поручни на высоте</w:t>
            </w:r>
          </w:p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0"/>
                <w:szCs w:val="20"/>
              </w:rPr>
              <w:t>•</w:t>
            </w: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 рельефная тактильная полоса перед маршем вверху и внизу (ширина)</w:t>
            </w:r>
          </w:p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0"/>
                <w:szCs w:val="20"/>
              </w:rPr>
              <w:t>•</w:t>
            </w: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 контрастная окраска первой и последней ступени</w:t>
            </w:r>
          </w:p>
        </w:tc>
        <w:tc>
          <w:tcPr>
            <w:tcW w:w="1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proofErr w:type="gramStart"/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,С</w:t>
            </w:r>
            <w:proofErr w:type="gramEnd"/>
          </w:p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proofErr w:type="gramStart"/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,С</w:t>
            </w:r>
            <w:proofErr w:type="gramEnd"/>
          </w:p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 более 12см</w:t>
            </w:r>
          </w:p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 менее 40см</w:t>
            </w:r>
          </w:p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85-90 см</w:t>
            </w:r>
          </w:p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80 см</w:t>
            </w:r>
          </w:p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наличие</w:t>
            </w:r>
          </w:p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наличие</w:t>
            </w:r>
          </w:p>
        </w:tc>
        <w:tc>
          <w:tcPr>
            <w:tcW w:w="18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9902C8" w:rsidRPr="00FB698D" w:rsidRDefault="007658A9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9902C8" w:rsidRPr="00FB698D" w:rsidTr="007658A9">
        <w:trPr>
          <w:trHeight w:val="479"/>
          <w:tblCellSpacing w:w="0" w:type="dxa"/>
        </w:trPr>
        <w:tc>
          <w:tcPr>
            <w:tcW w:w="9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Пандус:</w:t>
            </w:r>
          </w:p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0"/>
                <w:szCs w:val="20"/>
              </w:rPr>
              <w:t>•</w:t>
            </w: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 высота подъема</w:t>
            </w:r>
          </w:p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0"/>
                <w:szCs w:val="20"/>
              </w:rPr>
              <w:t>•</w:t>
            </w: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 уклон</w:t>
            </w:r>
          </w:p>
        </w:tc>
        <w:tc>
          <w:tcPr>
            <w:tcW w:w="1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К, О</w:t>
            </w:r>
          </w:p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К, О</w:t>
            </w:r>
          </w:p>
        </w:tc>
        <w:tc>
          <w:tcPr>
            <w:tcW w:w="1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 0,8 м (при уклоне до 8%)</w:t>
            </w:r>
          </w:p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до 0,2 (уклон до 10%)</w:t>
            </w:r>
          </w:p>
        </w:tc>
        <w:tc>
          <w:tcPr>
            <w:tcW w:w="18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902C8" w:rsidRPr="00FB698D" w:rsidTr="007658A9">
        <w:trPr>
          <w:trHeight w:val="1020"/>
          <w:tblCellSpacing w:w="0" w:type="dxa"/>
        </w:trPr>
        <w:tc>
          <w:tcPr>
            <w:tcW w:w="9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Поручни с двух сторон:</w:t>
            </w:r>
          </w:p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0"/>
                <w:szCs w:val="20"/>
              </w:rPr>
              <w:t>•</w:t>
            </w: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 на высоте</w:t>
            </w:r>
          </w:p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0"/>
                <w:szCs w:val="20"/>
              </w:rPr>
              <w:t>•</w:t>
            </w: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 на высоте</w:t>
            </w:r>
          </w:p>
        </w:tc>
        <w:tc>
          <w:tcPr>
            <w:tcW w:w="1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1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 см</w:t>
            </w:r>
          </w:p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 см</w:t>
            </w:r>
          </w:p>
        </w:tc>
        <w:tc>
          <w:tcPr>
            <w:tcW w:w="18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9902C8" w:rsidRPr="00FB698D" w:rsidRDefault="007658A9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</w:tbl>
    <w:p w:rsidR="009902C8" w:rsidRPr="00FB698D" w:rsidRDefault="009902C8" w:rsidP="009902C8">
      <w:pPr>
        <w:pageBreakBefore/>
        <w:shd w:val="clear" w:color="auto" w:fill="FFFFFF"/>
        <w:spacing w:before="30"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FB698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lastRenderedPageBreak/>
        <w:t>ВХОДНАЯ ГРУППА (для доступа в зону оказания услуги)</w:t>
      </w:r>
    </w:p>
    <w:p w:rsidR="009902C8" w:rsidRPr="00FB698D" w:rsidRDefault="009902C8" w:rsidP="009902C8">
      <w:pPr>
        <w:shd w:val="clear" w:color="auto" w:fill="FFFFFF"/>
        <w:spacing w:before="30" w:after="0" w:line="240" w:lineRule="auto"/>
        <w:ind w:left="5404" w:right="17"/>
        <w:rPr>
          <w:rFonts w:ascii="Verdana" w:eastAsia="Times New Roman" w:hAnsi="Verdana" w:cs="Times New Roman"/>
          <w:color w:val="000000"/>
          <w:sz w:val="20"/>
          <w:szCs w:val="20"/>
        </w:rPr>
      </w:pPr>
    </w:p>
    <w:tbl>
      <w:tblPr>
        <w:tblW w:w="9132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053"/>
        <w:gridCol w:w="2976"/>
        <w:gridCol w:w="1843"/>
        <w:gridCol w:w="2126"/>
        <w:gridCol w:w="1134"/>
      </w:tblGrid>
      <w:tr w:rsidR="009902C8" w:rsidRPr="00FB698D" w:rsidTr="007658A9">
        <w:trPr>
          <w:trHeight w:val="1755"/>
          <w:tblCellSpacing w:w="0" w:type="dxa"/>
        </w:trPr>
        <w:tc>
          <w:tcPr>
            <w:tcW w:w="10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0"/>
                <w:szCs w:val="20"/>
              </w:rPr>
              <w:t>№№</w:t>
            </w:r>
          </w:p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помещений</w:t>
            </w:r>
          </w:p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по плану</w:t>
            </w:r>
          </w:p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элементов объекта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Категория</w:t>
            </w:r>
          </w:p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инвалидов, </w:t>
            </w:r>
            <w:proofErr w:type="gramStart"/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  <w:proofErr w:type="gramEnd"/>
          </w:p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которых</w:t>
            </w:r>
            <w:proofErr w:type="gramEnd"/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установлен</w:t>
            </w:r>
          </w:p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норматив</w:t>
            </w: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Норматив доступности, установленный для инвалидов,</w:t>
            </w:r>
          </w:p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в единицах измерения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Фактическая</w:t>
            </w:r>
          </w:p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величина,</w:t>
            </w:r>
          </w:p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9902C8" w:rsidRPr="00FB698D" w:rsidTr="007658A9">
        <w:trPr>
          <w:tblHeader/>
          <w:tblCellSpacing w:w="0" w:type="dxa"/>
        </w:trPr>
        <w:tc>
          <w:tcPr>
            <w:tcW w:w="10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902C8" w:rsidRPr="00FB698D" w:rsidTr="007658A9">
        <w:trPr>
          <w:tblCellSpacing w:w="0" w:type="dxa"/>
        </w:trPr>
        <w:tc>
          <w:tcPr>
            <w:tcW w:w="10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Крыльцо или входная площадка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902C8" w:rsidRPr="00FB698D" w:rsidTr="007658A9">
        <w:trPr>
          <w:trHeight w:val="420"/>
          <w:tblCellSpacing w:w="0" w:type="dxa"/>
        </w:trPr>
        <w:tc>
          <w:tcPr>
            <w:tcW w:w="10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Высота площадки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норматив не установлен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902C8" w:rsidRPr="00FB698D" w:rsidTr="007658A9">
        <w:trPr>
          <w:trHeight w:val="450"/>
          <w:tblCellSpacing w:w="0" w:type="dxa"/>
        </w:trPr>
        <w:tc>
          <w:tcPr>
            <w:tcW w:w="10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Габариты площадки: ширина х глубина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 менее</w:t>
            </w:r>
          </w:p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220x220 см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C827D5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9902C8" w:rsidRPr="00FB698D" w:rsidTr="007658A9">
        <w:trPr>
          <w:trHeight w:val="465"/>
          <w:tblCellSpacing w:w="0" w:type="dxa"/>
        </w:trPr>
        <w:tc>
          <w:tcPr>
            <w:tcW w:w="10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ind w:left="11" w:right="79" w:firstLine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Поручни (ограждение) при высоте площадки более 45 см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К, О, С</w:t>
            </w: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наличие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902C8" w:rsidRPr="00FB698D" w:rsidRDefault="00C827D5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9902C8" w:rsidRPr="00FB698D" w:rsidTr="007658A9">
        <w:trPr>
          <w:trHeight w:val="180"/>
          <w:tblCellSpacing w:w="0" w:type="dxa"/>
        </w:trPr>
        <w:tc>
          <w:tcPr>
            <w:tcW w:w="10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180" w:lineRule="atLeast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Нескользкое покрытие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180" w:lineRule="atLeast"/>
              <w:ind w:left="-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К, О, С</w:t>
            </w: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наличие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902C8" w:rsidRPr="00FB698D" w:rsidRDefault="00C827D5" w:rsidP="007658A9">
            <w:pPr>
              <w:shd w:val="clear" w:color="auto" w:fill="FFFFFF"/>
              <w:spacing w:before="30" w:after="30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9902C8" w:rsidRPr="00FB698D" w:rsidTr="007658A9">
        <w:trPr>
          <w:trHeight w:val="180"/>
          <w:tblCellSpacing w:w="0" w:type="dxa"/>
        </w:trPr>
        <w:tc>
          <w:tcPr>
            <w:tcW w:w="10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180" w:lineRule="atLeast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Навес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К, О, С</w:t>
            </w: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наличие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902C8" w:rsidRPr="00FB698D" w:rsidRDefault="00C827D5" w:rsidP="007658A9">
            <w:pPr>
              <w:shd w:val="clear" w:color="auto" w:fill="FFFFFF"/>
              <w:spacing w:before="30" w:after="30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9902C8" w:rsidRPr="00FB698D" w:rsidTr="007658A9">
        <w:trPr>
          <w:trHeight w:val="165"/>
          <w:tblCellSpacing w:w="0" w:type="dxa"/>
        </w:trPr>
        <w:tc>
          <w:tcPr>
            <w:tcW w:w="10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</w:rPr>
            </w:pP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165" w:lineRule="atLeast"/>
              <w:ind w:left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Лестница наружная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</w:rPr>
            </w:pP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</w:rPr>
            </w:pP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902C8" w:rsidRPr="00FB698D" w:rsidRDefault="00C827D5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20"/>
              </w:rPr>
              <w:t>нет</w:t>
            </w:r>
          </w:p>
        </w:tc>
      </w:tr>
      <w:tr w:rsidR="009902C8" w:rsidRPr="00FB698D" w:rsidTr="007658A9">
        <w:trPr>
          <w:trHeight w:val="165"/>
          <w:tblCellSpacing w:w="0" w:type="dxa"/>
        </w:trPr>
        <w:tc>
          <w:tcPr>
            <w:tcW w:w="10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</w:rPr>
            </w:pP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165" w:lineRule="atLeast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Нескользкое покрытие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165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О, С, Г</w:t>
            </w: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165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наличие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902C8" w:rsidRPr="00FB698D" w:rsidRDefault="009902C8" w:rsidP="007658A9">
            <w:pPr>
              <w:shd w:val="clear" w:color="auto" w:fill="FFFFFF"/>
              <w:spacing w:before="30" w:after="30" w:line="165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902C8" w:rsidRPr="00FB698D" w:rsidTr="007658A9">
        <w:trPr>
          <w:trHeight w:val="735"/>
          <w:tblCellSpacing w:w="0" w:type="dxa"/>
        </w:trPr>
        <w:tc>
          <w:tcPr>
            <w:tcW w:w="10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ind w:left="11" w:right="2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Рельефная (тактильная) полоса перед маршем вверху и внизу (ширина)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ind w:left="-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60 см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902C8" w:rsidRPr="00FB698D" w:rsidTr="007658A9">
        <w:trPr>
          <w:trHeight w:val="465"/>
          <w:tblCellSpacing w:w="0" w:type="dxa"/>
        </w:trPr>
        <w:tc>
          <w:tcPr>
            <w:tcW w:w="10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ind w:left="11" w:right="363" w:firstLine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Контрастная окраска первой и последней ступеней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ind w:left="-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наличие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902C8" w:rsidRPr="00FB698D" w:rsidTr="007658A9">
        <w:trPr>
          <w:trHeight w:val="1155"/>
          <w:tblCellSpacing w:w="0" w:type="dxa"/>
        </w:trPr>
        <w:tc>
          <w:tcPr>
            <w:tcW w:w="10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Поручни с двух сторон:</w:t>
            </w:r>
          </w:p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0"/>
                <w:szCs w:val="20"/>
              </w:rPr>
              <w:t>• </w:t>
            </w: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на высоте</w:t>
            </w:r>
          </w:p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ind w:left="11" w:right="-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0"/>
                <w:szCs w:val="20"/>
              </w:rPr>
              <w:t>• </w:t>
            </w: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горизонтальные завершения поручня вверху и внизу с </w:t>
            </w:r>
            <w:proofErr w:type="spellStart"/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нетравмирующим</w:t>
            </w:r>
            <w:proofErr w:type="spellEnd"/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окончанием (закруглением)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ind w:left="-40" w:right="-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</w:p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ind w:left="-40" w:right="-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С О</w:t>
            </w:r>
          </w:p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ind w:left="-40" w:right="-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наличие</w:t>
            </w:r>
          </w:p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85-95 см</w:t>
            </w:r>
          </w:p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 менее 30 см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902C8" w:rsidRPr="00FB698D" w:rsidTr="007658A9">
        <w:trPr>
          <w:trHeight w:val="180"/>
          <w:tblCellSpacing w:w="0" w:type="dxa"/>
        </w:trPr>
        <w:tc>
          <w:tcPr>
            <w:tcW w:w="10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180" w:lineRule="atLeast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Пандус наружный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ind w:left="-40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902C8" w:rsidRPr="00FB698D" w:rsidRDefault="00C827D5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0"/>
              </w:rPr>
              <w:t>нет</w:t>
            </w:r>
          </w:p>
        </w:tc>
      </w:tr>
      <w:tr w:rsidR="009902C8" w:rsidRPr="00FB698D" w:rsidTr="007658A9">
        <w:trPr>
          <w:trHeight w:val="180"/>
          <w:tblCellSpacing w:w="0" w:type="dxa"/>
        </w:trPr>
        <w:tc>
          <w:tcPr>
            <w:tcW w:w="10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180" w:lineRule="atLeast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Ширина марша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180" w:lineRule="atLeast"/>
              <w:ind w:hanging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 менее 100 см при одностороннем движении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902C8" w:rsidRPr="00FB698D" w:rsidRDefault="009902C8" w:rsidP="007658A9">
            <w:pPr>
              <w:shd w:val="clear" w:color="auto" w:fill="FFFFFF"/>
              <w:spacing w:before="30" w:after="30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902C8" w:rsidRPr="00FB698D" w:rsidTr="007658A9">
        <w:trPr>
          <w:tblCellSpacing w:w="0" w:type="dxa"/>
        </w:trPr>
        <w:tc>
          <w:tcPr>
            <w:tcW w:w="10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ind w:left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Уклон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ind w:left="-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не более 1/12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902C8" w:rsidRPr="00FB698D" w:rsidTr="007658A9">
        <w:trPr>
          <w:tblCellSpacing w:w="0" w:type="dxa"/>
        </w:trPr>
        <w:tc>
          <w:tcPr>
            <w:tcW w:w="10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Высота одного подъема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ind w:left="-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 0,8 м (при уклоне до 8%);</w:t>
            </w:r>
          </w:p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 0,2 (уклон до 10%)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902C8" w:rsidRPr="00FB698D" w:rsidTr="007658A9">
        <w:trPr>
          <w:trHeight w:val="885"/>
          <w:tblCellSpacing w:w="0" w:type="dxa"/>
        </w:trPr>
        <w:tc>
          <w:tcPr>
            <w:tcW w:w="10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Разворотные площадки:</w:t>
            </w:r>
          </w:p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0"/>
                <w:szCs w:val="20"/>
              </w:rPr>
              <w:t>• </w:t>
            </w: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внизу</w:t>
            </w:r>
          </w:p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ind w:left="11" w:right="15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0"/>
                <w:szCs w:val="20"/>
              </w:rPr>
              <w:t>• </w:t>
            </w:r>
            <w:proofErr w:type="gramStart"/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промежуточная</w:t>
            </w:r>
            <w:proofErr w:type="gramEnd"/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поворотом направления движения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ind w:left="-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не менее 150x150 см </w:t>
            </w:r>
          </w:p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 менее 150x150 см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902C8" w:rsidRPr="00FB698D" w:rsidTr="007658A9">
        <w:trPr>
          <w:trHeight w:val="1320"/>
          <w:tblCellSpacing w:w="0" w:type="dxa"/>
        </w:trPr>
        <w:tc>
          <w:tcPr>
            <w:tcW w:w="10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Поручни с двух сторон:</w:t>
            </w:r>
          </w:p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0"/>
                <w:szCs w:val="20"/>
              </w:rPr>
              <w:t>• </w:t>
            </w: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на высоте</w:t>
            </w:r>
          </w:p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0"/>
                <w:szCs w:val="20"/>
              </w:rPr>
              <w:t>• </w:t>
            </w: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на высоте</w:t>
            </w:r>
          </w:p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0"/>
                <w:szCs w:val="20"/>
              </w:rPr>
              <w:t>• </w:t>
            </w: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горизонтальные завершения вверху и внизу, с </w:t>
            </w:r>
            <w:proofErr w:type="spellStart"/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нетравмирующим</w:t>
            </w:r>
            <w:proofErr w:type="spellEnd"/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окончанием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</w:p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К, О</w:t>
            </w: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 см</w:t>
            </w:r>
          </w:p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85-90 см</w:t>
            </w:r>
          </w:p>
          <w:p w:rsidR="009902C8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 менее 30 см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902C8" w:rsidRPr="00FB698D" w:rsidTr="007658A9">
        <w:trPr>
          <w:trHeight w:val="150"/>
          <w:tblCellSpacing w:w="0" w:type="dxa"/>
        </w:trPr>
        <w:tc>
          <w:tcPr>
            <w:tcW w:w="10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</w:rPr>
            </w:pP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150" w:lineRule="atLeast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Нескользкое покрытие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150" w:lineRule="atLeast"/>
              <w:ind w:left="-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К, О</w:t>
            </w: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наличие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902C8" w:rsidRPr="00FB698D" w:rsidRDefault="009902C8" w:rsidP="007658A9">
            <w:pPr>
              <w:shd w:val="clear" w:color="auto" w:fill="FFFFFF"/>
              <w:spacing w:before="30" w:after="3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902C8" w:rsidRPr="00FB698D" w:rsidTr="007658A9">
        <w:trPr>
          <w:trHeight w:val="435"/>
          <w:tblCellSpacing w:w="0" w:type="dxa"/>
        </w:trPr>
        <w:tc>
          <w:tcPr>
            <w:tcW w:w="10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Наружный подъемник: вертикальный (В), наклонный (Н)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ind w:left="-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К, О</w:t>
            </w: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наличие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902C8" w:rsidRPr="00FB698D" w:rsidTr="007658A9">
        <w:trPr>
          <w:tblCellSpacing w:w="0" w:type="dxa"/>
        </w:trPr>
        <w:tc>
          <w:tcPr>
            <w:tcW w:w="10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Тамбур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ind w:left="7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902C8" w:rsidRPr="00FB698D" w:rsidTr="007658A9">
        <w:trPr>
          <w:trHeight w:val="165"/>
          <w:tblCellSpacing w:w="0" w:type="dxa"/>
        </w:trPr>
        <w:tc>
          <w:tcPr>
            <w:tcW w:w="10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</w:rPr>
            </w:pP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165" w:lineRule="atLeast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Габариты тамбура: глубина х ширина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165" w:lineRule="atLeast"/>
              <w:ind w:left="-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165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 менее 220x180 см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902C8" w:rsidRPr="00FB698D" w:rsidRDefault="00C827D5" w:rsidP="007658A9">
            <w:pPr>
              <w:shd w:val="clear" w:color="auto" w:fill="FFFFFF"/>
              <w:spacing w:before="30" w:after="30" w:line="165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9902C8" w:rsidRPr="00FB698D" w:rsidTr="007658A9">
        <w:trPr>
          <w:trHeight w:val="1125"/>
          <w:tblCellSpacing w:w="0" w:type="dxa"/>
        </w:trPr>
        <w:tc>
          <w:tcPr>
            <w:tcW w:w="10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Двери распашные (Р), автоматические раздвижные (А):</w:t>
            </w:r>
          </w:p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0"/>
                <w:szCs w:val="20"/>
              </w:rPr>
              <w:t>• </w:t>
            </w: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ширина проема в свету</w:t>
            </w:r>
          </w:p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0"/>
                <w:szCs w:val="20"/>
              </w:rPr>
              <w:t>• </w:t>
            </w: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высота порога наружного, внутреннего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ind w:left="-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ind w:left="-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ind w:left="-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ind w:left="-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 менее 90 см</w:t>
            </w:r>
          </w:p>
          <w:p w:rsidR="009902C8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 более 2,5 см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902C8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827D5" w:rsidRDefault="00C827D5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827D5" w:rsidRDefault="00C827D5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90 см</w:t>
            </w:r>
          </w:p>
          <w:p w:rsidR="00C827D5" w:rsidRDefault="00C827D5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827D5" w:rsidRDefault="00C827D5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2,5</w:t>
            </w:r>
          </w:p>
          <w:p w:rsidR="00C827D5" w:rsidRPr="00FB698D" w:rsidRDefault="00C827D5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2,5</w:t>
            </w:r>
          </w:p>
        </w:tc>
      </w:tr>
    </w:tbl>
    <w:p w:rsidR="009902C8" w:rsidRPr="00FB698D" w:rsidRDefault="009902C8" w:rsidP="009902C8">
      <w:pPr>
        <w:shd w:val="clear" w:color="auto" w:fill="FFFFFF"/>
        <w:spacing w:before="30" w:after="0" w:line="240" w:lineRule="auto"/>
        <w:ind w:left="856"/>
        <w:rPr>
          <w:rFonts w:ascii="Verdana" w:eastAsia="Times New Roman" w:hAnsi="Verdana" w:cs="Times New Roman"/>
          <w:color w:val="000000"/>
          <w:sz w:val="20"/>
          <w:szCs w:val="20"/>
        </w:rPr>
      </w:pPr>
    </w:p>
    <w:p w:rsidR="009902C8" w:rsidRPr="00FB698D" w:rsidRDefault="009902C8" w:rsidP="009902C8">
      <w:pPr>
        <w:shd w:val="clear" w:color="auto" w:fill="FFFFFF"/>
        <w:spacing w:before="30" w:after="0" w:line="240" w:lineRule="auto"/>
        <w:ind w:left="856"/>
        <w:rPr>
          <w:rFonts w:ascii="Verdana" w:eastAsia="Times New Roman" w:hAnsi="Verdana" w:cs="Times New Roman"/>
          <w:color w:val="000000"/>
          <w:sz w:val="20"/>
          <w:szCs w:val="20"/>
        </w:rPr>
      </w:pPr>
    </w:p>
    <w:p w:rsidR="009902C8" w:rsidRDefault="009902C8" w:rsidP="009902C8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</w:p>
    <w:p w:rsidR="009902C8" w:rsidRDefault="009902C8" w:rsidP="009902C8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</w:p>
    <w:p w:rsidR="009902C8" w:rsidRDefault="009902C8" w:rsidP="009902C8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</w:p>
    <w:p w:rsidR="009902C8" w:rsidRDefault="009902C8" w:rsidP="009902C8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</w:p>
    <w:p w:rsidR="009902C8" w:rsidRDefault="009902C8" w:rsidP="009902C8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</w:p>
    <w:p w:rsidR="009902C8" w:rsidRDefault="009902C8" w:rsidP="009902C8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</w:p>
    <w:p w:rsidR="009902C8" w:rsidRDefault="009902C8" w:rsidP="009902C8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</w:p>
    <w:p w:rsidR="009902C8" w:rsidRDefault="009902C8" w:rsidP="009902C8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</w:p>
    <w:p w:rsidR="009902C8" w:rsidRDefault="009902C8" w:rsidP="009902C8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</w:p>
    <w:p w:rsidR="009902C8" w:rsidRDefault="009902C8" w:rsidP="009902C8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</w:p>
    <w:p w:rsidR="009902C8" w:rsidRDefault="009902C8" w:rsidP="009902C8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</w:p>
    <w:p w:rsidR="009902C8" w:rsidRDefault="009902C8" w:rsidP="009902C8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</w:p>
    <w:p w:rsidR="009902C8" w:rsidRDefault="009902C8" w:rsidP="009902C8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</w:p>
    <w:p w:rsidR="009902C8" w:rsidRPr="00FB698D" w:rsidRDefault="009902C8" w:rsidP="009902C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FB698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lastRenderedPageBreak/>
        <w:t>ПУТИ ДВИЖЕНИЯ на объекте (для доступа в зону оказания услуги)</w:t>
      </w:r>
    </w:p>
    <w:tbl>
      <w:tblPr>
        <w:tblW w:w="9132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335"/>
        <w:gridCol w:w="2693"/>
        <w:gridCol w:w="1844"/>
        <w:gridCol w:w="2126"/>
        <w:gridCol w:w="1134"/>
      </w:tblGrid>
      <w:tr w:rsidR="009902C8" w:rsidRPr="00FB698D" w:rsidTr="007658A9">
        <w:trPr>
          <w:trHeight w:val="1740"/>
          <w:tblCellSpacing w:w="0" w:type="dxa"/>
        </w:trPr>
        <w:tc>
          <w:tcPr>
            <w:tcW w:w="13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0"/>
                <w:szCs w:val="20"/>
              </w:rPr>
              <w:t>№№</w:t>
            </w:r>
          </w:p>
          <w:p w:rsidR="009902C8" w:rsidRPr="00FB698D" w:rsidRDefault="009902C8" w:rsidP="007658A9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помещений</w:t>
            </w:r>
          </w:p>
          <w:p w:rsidR="009902C8" w:rsidRPr="00FB698D" w:rsidRDefault="009902C8" w:rsidP="007658A9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по плану</w:t>
            </w:r>
          </w:p>
          <w:p w:rsidR="009902C8" w:rsidRPr="00FB698D" w:rsidRDefault="009902C8" w:rsidP="007658A9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элементов объекта</w:t>
            </w:r>
          </w:p>
        </w:tc>
        <w:tc>
          <w:tcPr>
            <w:tcW w:w="18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Категория</w:t>
            </w:r>
          </w:p>
          <w:p w:rsidR="009902C8" w:rsidRPr="00FB698D" w:rsidRDefault="009902C8" w:rsidP="007658A9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инвалидов, </w:t>
            </w:r>
            <w:proofErr w:type="gramStart"/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  <w:proofErr w:type="gramEnd"/>
          </w:p>
          <w:p w:rsidR="009902C8" w:rsidRPr="00FB698D" w:rsidRDefault="009902C8" w:rsidP="007658A9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которых</w:t>
            </w:r>
            <w:proofErr w:type="gramEnd"/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установлен норматив</w:t>
            </w:r>
          </w:p>
          <w:p w:rsidR="009902C8" w:rsidRPr="00FB698D" w:rsidRDefault="009902C8" w:rsidP="007658A9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902C8" w:rsidRPr="00FB698D" w:rsidRDefault="009902C8" w:rsidP="007658A9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норматив</w:t>
            </w: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Норматив доступности, установленный для инвалидов,</w:t>
            </w:r>
          </w:p>
          <w:p w:rsidR="009902C8" w:rsidRPr="00FB698D" w:rsidRDefault="009902C8" w:rsidP="007658A9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в единицах измерения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Фактическая</w:t>
            </w:r>
          </w:p>
          <w:p w:rsidR="009902C8" w:rsidRPr="00FB698D" w:rsidRDefault="009902C8" w:rsidP="007658A9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величина,</w:t>
            </w:r>
          </w:p>
          <w:p w:rsidR="009902C8" w:rsidRPr="00FB698D" w:rsidRDefault="009902C8" w:rsidP="007658A9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9902C8" w:rsidRPr="00FB698D" w:rsidTr="007658A9">
        <w:trPr>
          <w:trHeight w:val="240"/>
          <w:tblHeader/>
          <w:tblCellSpacing w:w="0" w:type="dxa"/>
        </w:trPr>
        <w:tc>
          <w:tcPr>
            <w:tcW w:w="13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902C8" w:rsidRPr="00FB698D" w:rsidTr="007658A9">
        <w:trPr>
          <w:trHeight w:val="465"/>
          <w:tblCellSpacing w:w="0" w:type="dxa"/>
        </w:trPr>
        <w:tc>
          <w:tcPr>
            <w:tcW w:w="13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ind w:right="85" w:firstLine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Ширина полосы движения при открытых дверях кабинетов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ind w:left="-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ind w:left="11" w:firstLine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 менее 120 см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902C8" w:rsidRPr="00FB698D" w:rsidRDefault="00C827D5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90</w:t>
            </w:r>
          </w:p>
        </w:tc>
      </w:tr>
      <w:tr w:rsidR="009902C8" w:rsidRPr="00FB698D" w:rsidTr="007658A9">
        <w:trPr>
          <w:trHeight w:val="210"/>
          <w:tblCellSpacing w:w="0" w:type="dxa"/>
        </w:trPr>
        <w:tc>
          <w:tcPr>
            <w:tcW w:w="13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ind w:left="11" w:right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Разворотные площадки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ind w:left="-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ind w:left="11" w:firstLine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 менее 150x150 см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902C8" w:rsidRPr="00FB698D" w:rsidRDefault="00C827D5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9902C8" w:rsidRPr="00FB698D" w:rsidTr="007658A9">
        <w:trPr>
          <w:trHeight w:val="1740"/>
          <w:tblCellSpacing w:w="0" w:type="dxa"/>
        </w:trPr>
        <w:tc>
          <w:tcPr>
            <w:tcW w:w="13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ind w:left="11" w:right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отдыха и ожидания (не реже, чем через 25 м):</w:t>
            </w:r>
          </w:p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ind w:left="11" w:right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0"/>
                <w:szCs w:val="20"/>
              </w:rPr>
              <w:t>•</w:t>
            </w: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для лиц с нарушениями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опорн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двигательного аппарата</w:t>
            </w: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(О) (расстояние от сидения до полосы движения не менее 60 см)</w:t>
            </w:r>
          </w:p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ind w:left="11" w:right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0"/>
                <w:szCs w:val="20"/>
              </w:rPr>
              <w:t>•</w:t>
            </w: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 для колясочников: глубина 150 см, ширина 90 см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ind w:left="-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ind w:left="-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ind w:left="-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Start"/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,О</w:t>
            </w:r>
            <w:proofErr w:type="gramEnd"/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, С, Г</w:t>
            </w:r>
          </w:p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ind w:left="-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ind w:left="-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ind w:left="-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О, К</w:t>
            </w: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ind w:left="11" w:firstLine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ind w:left="11" w:firstLine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ind w:left="11" w:firstLine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 менее 1 ед. на этаж</w:t>
            </w:r>
          </w:p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ind w:left="11" w:firstLine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902C8" w:rsidRDefault="009902C8" w:rsidP="007658A9">
            <w:pPr>
              <w:shd w:val="clear" w:color="auto" w:fill="FFFFFF"/>
              <w:spacing w:before="30" w:after="30" w:line="240" w:lineRule="auto"/>
              <w:ind w:left="11" w:firstLine="1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9902C8" w:rsidRDefault="009902C8" w:rsidP="007658A9">
            <w:pPr>
              <w:shd w:val="clear" w:color="auto" w:fill="FFFFFF"/>
              <w:spacing w:before="30" w:after="30" w:line="240" w:lineRule="auto"/>
              <w:ind w:left="11" w:firstLine="1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9902C8" w:rsidRDefault="009902C8" w:rsidP="007658A9">
            <w:pPr>
              <w:shd w:val="clear" w:color="auto" w:fill="FFFFFF"/>
              <w:spacing w:before="30" w:after="30" w:line="240" w:lineRule="auto"/>
              <w:ind w:left="11" w:firstLine="1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9902C8" w:rsidRDefault="009902C8" w:rsidP="007658A9">
            <w:pPr>
              <w:shd w:val="clear" w:color="auto" w:fill="FFFFFF"/>
              <w:spacing w:before="30" w:after="30" w:line="240" w:lineRule="auto"/>
              <w:ind w:left="11" w:firstLine="1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9902C8" w:rsidRDefault="009902C8" w:rsidP="007658A9">
            <w:pPr>
              <w:shd w:val="clear" w:color="auto" w:fill="FFFFFF"/>
              <w:spacing w:before="30" w:after="30" w:line="240" w:lineRule="auto"/>
              <w:ind w:left="11" w:firstLine="1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ind w:left="11" w:firstLine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 менее 1 ед. на этаж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902C8" w:rsidRPr="00FB698D" w:rsidRDefault="00C827D5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9902C8" w:rsidRPr="00FB698D" w:rsidTr="007658A9">
        <w:trPr>
          <w:trHeight w:val="480"/>
          <w:tblCellSpacing w:w="0" w:type="dxa"/>
        </w:trPr>
        <w:tc>
          <w:tcPr>
            <w:tcW w:w="13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ind w:left="11" w:right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Навесное оборудование в зоне движения, выступ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ind w:left="-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ind w:left="11" w:firstLine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 более 10 см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902C8" w:rsidRPr="00FB698D" w:rsidRDefault="00C827D5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9902C8" w:rsidRPr="00FB698D" w:rsidTr="007658A9">
        <w:trPr>
          <w:trHeight w:val="495"/>
          <w:tblCellSpacing w:w="0" w:type="dxa"/>
        </w:trPr>
        <w:tc>
          <w:tcPr>
            <w:tcW w:w="13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ind w:left="11" w:right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Рельефная (тактильная) полоса перед маршем, вверху и внизу (ширина)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ind w:left="-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ind w:left="11" w:firstLine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60 см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902C8" w:rsidRPr="00FB698D" w:rsidRDefault="00C827D5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9902C8" w:rsidRPr="00FB698D" w:rsidTr="007658A9">
        <w:trPr>
          <w:trHeight w:val="480"/>
          <w:tblCellSpacing w:w="0" w:type="dxa"/>
        </w:trPr>
        <w:tc>
          <w:tcPr>
            <w:tcW w:w="13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ind w:left="11" w:right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Контрастная окраска крайних ступеней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ind w:left="-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ind w:left="11" w:firstLine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наличие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902C8" w:rsidRPr="00FB698D" w:rsidRDefault="00C827D5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9902C8" w:rsidRPr="00FB698D" w:rsidTr="007658A9">
        <w:trPr>
          <w:trHeight w:val="1170"/>
          <w:tblCellSpacing w:w="0" w:type="dxa"/>
        </w:trPr>
        <w:tc>
          <w:tcPr>
            <w:tcW w:w="13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ind w:left="11" w:right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Поручни с двух сторон:</w:t>
            </w:r>
          </w:p>
          <w:p w:rsidR="009902C8" w:rsidRPr="00FB698D" w:rsidRDefault="009902C8" w:rsidP="007658A9">
            <w:pPr>
              <w:numPr>
                <w:ilvl w:val="0"/>
                <w:numId w:val="22"/>
              </w:numPr>
              <w:shd w:val="clear" w:color="auto" w:fill="FFFFFF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на высоте</w:t>
            </w:r>
          </w:p>
          <w:p w:rsidR="009902C8" w:rsidRPr="00FB698D" w:rsidRDefault="009902C8" w:rsidP="007658A9">
            <w:pPr>
              <w:numPr>
                <w:ilvl w:val="0"/>
                <w:numId w:val="22"/>
              </w:numPr>
              <w:shd w:val="clear" w:color="auto" w:fill="FFFFFF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горизонтальные завершения вверху и внизу с </w:t>
            </w:r>
            <w:proofErr w:type="spellStart"/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нетравмирующим</w:t>
            </w:r>
            <w:proofErr w:type="spellEnd"/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окончанием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ind w:left="-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О, С</w:t>
            </w:r>
          </w:p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ind w:left="-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О, С</w:t>
            </w:r>
          </w:p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ind w:left="-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ind w:left="-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О, С</w:t>
            </w: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ind w:left="11" w:firstLine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наличие</w:t>
            </w:r>
          </w:p>
          <w:p w:rsidR="009902C8" w:rsidRDefault="009902C8" w:rsidP="007658A9">
            <w:pPr>
              <w:shd w:val="clear" w:color="auto" w:fill="FFFFFF"/>
              <w:spacing w:before="30" w:after="0" w:line="240" w:lineRule="auto"/>
              <w:ind w:left="11" w:firstLine="1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ind w:left="11" w:firstLine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85-90 см</w:t>
            </w:r>
          </w:p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ind w:left="11" w:firstLine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ind w:left="11" w:firstLine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 менее 30 см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902C8" w:rsidRPr="00FB698D" w:rsidRDefault="00C827D5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9902C8" w:rsidRPr="00FB698D" w:rsidTr="007658A9">
        <w:trPr>
          <w:trHeight w:val="870"/>
          <w:tblCellSpacing w:w="0" w:type="dxa"/>
        </w:trPr>
        <w:tc>
          <w:tcPr>
            <w:tcW w:w="13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Кабина:</w:t>
            </w:r>
          </w:p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0"/>
                <w:szCs w:val="20"/>
              </w:rPr>
              <w:t>•</w:t>
            </w: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 габариты (глубина х ширина)</w:t>
            </w:r>
          </w:p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0"/>
                <w:szCs w:val="20"/>
              </w:rPr>
              <w:t>•</w:t>
            </w: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 ширина дверного проема</w:t>
            </w:r>
          </w:p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ind w:left="11" w:right="2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0"/>
                <w:szCs w:val="20"/>
              </w:rPr>
              <w:t>• </w:t>
            </w: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поручни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ind w:left="17" w:right="-40" w:hanging="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ind w:left="17" w:right="-40" w:hanging="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ind w:left="17" w:right="-40" w:hanging="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ind w:left="17" w:right="-40" w:hanging="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 менее 140x110 см</w:t>
            </w:r>
          </w:p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 менее 80 см</w:t>
            </w:r>
          </w:p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ind w:left="87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наличие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902C8" w:rsidRPr="00FB698D" w:rsidRDefault="00C827D5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9902C8" w:rsidRPr="00FB698D" w:rsidTr="007658A9">
        <w:trPr>
          <w:trHeight w:val="465"/>
          <w:tblCellSpacing w:w="0" w:type="dxa"/>
        </w:trPr>
        <w:tc>
          <w:tcPr>
            <w:tcW w:w="13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Световая и звуковая информация в кабине о движении лифта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ind w:left="17" w:right="-40" w:hanging="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наличие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902C8" w:rsidRPr="00FB698D" w:rsidRDefault="00C827D5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9902C8" w:rsidRPr="00FB698D" w:rsidTr="007658A9">
        <w:trPr>
          <w:trHeight w:val="195"/>
          <w:tblCellSpacing w:w="0" w:type="dxa"/>
        </w:trPr>
        <w:tc>
          <w:tcPr>
            <w:tcW w:w="13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Знак доступности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К, С</w:t>
            </w: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наличие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902C8" w:rsidRPr="00FB698D" w:rsidRDefault="00C827D5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9902C8" w:rsidRPr="00FB698D" w:rsidTr="007658A9">
        <w:trPr>
          <w:trHeight w:val="255"/>
          <w:tblCellSpacing w:w="0" w:type="dxa"/>
        </w:trPr>
        <w:tc>
          <w:tcPr>
            <w:tcW w:w="13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Ширина марша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 менее 100 см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902C8" w:rsidRPr="00FB698D" w:rsidRDefault="00C827D5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902C8" w:rsidRPr="00FB698D" w:rsidTr="007658A9">
        <w:trPr>
          <w:trHeight w:val="255"/>
          <w:tblCellSpacing w:w="0" w:type="dxa"/>
        </w:trPr>
        <w:tc>
          <w:tcPr>
            <w:tcW w:w="13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Уклон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 более 1/12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902C8" w:rsidRPr="00FB698D" w:rsidRDefault="00C827D5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902C8" w:rsidRPr="00FB698D" w:rsidTr="007658A9">
        <w:trPr>
          <w:trHeight w:val="210"/>
          <w:tblCellSpacing w:w="0" w:type="dxa"/>
        </w:trPr>
        <w:tc>
          <w:tcPr>
            <w:tcW w:w="13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Разворотные площадки внизу, вверху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 менее 150x150 см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902C8" w:rsidRPr="00FB698D" w:rsidRDefault="00C827D5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902C8" w:rsidRPr="00FB698D" w:rsidTr="007658A9">
        <w:trPr>
          <w:trHeight w:val="1200"/>
          <w:tblCellSpacing w:w="0" w:type="dxa"/>
        </w:trPr>
        <w:tc>
          <w:tcPr>
            <w:tcW w:w="13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Поручни с двух сторон:</w:t>
            </w:r>
          </w:p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0"/>
                <w:szCs w:val="20"/>
              </w:rPr>
              <w:t>•</w:t>
            </w: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 поручни на высоте</w:t>
            </w:r>
          </w:p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0"/>
                <w:szCs w:val="20"/>
              </w:rPr>
              <w:t>•</w:t>
            </w: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горизонтальные завершения вверху и внизу с </w:t>
            </w:r>
            <w:proofErr w:type="spellStart"/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нетравмирующим</w:t>
            </w:r>
            <w:proofErr w:type="spellEnd"/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окончанием</w:t>
            </w:r>
          </w:p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К, О</w:t>
            </w:r>
          </w:p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О, К, С</w:t>
            </w: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наличие</w:t>
            </w:r>
          </w:p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 см</w:t>
            </w:r>
          </w:p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85-90 см</w:t>
            </w:r>
          </w:p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 менее 30 см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902C8" w:rsidRPr="00FB698D" w:rsidRDefault="00C827D5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902C8" w:rsidRPr="00FB698D" w:rsidTr="007658A9">
        <w:trPr>
          <w:trHeight w:val="270"/>
          <w:tblCellSpacing w:w="0" w:type="dxa"/>
        </w:trPr>
        <w:tc>
          <w:tcPr>
            <w:tcW w:w="13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Пандус переносной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наличие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902C8" w:rsidRPr="00FB698D" w:rsidRDefault="00C827D5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902C8" w:rsidRPr="00FB698D" w:rsidTr="007658A9">
        <w:trPr>
          <w:trHeight w:val="255"/>
          <w:tblCellSpacing w:w="0" w:type="dxa"/>
        </w:trPr>
        <w:tc>
          <w:tcPr>
            <w:tcW w:w="13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Подъемник для инвалидов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наличие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902C8" w:rsidRPr="00FB698D" w:rsidRDefault="00C827D5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902C8" w:rsidRPr="00FB698D" w:rsidTr="007658A9">
        <w:trPr>
          <w:trHeight w:val="465"/>
          <w:tblCellSpacing w:w="0" w:type="dxa"/>
        </w:trPr>
        <w:tc>
          <w:tcPr>
            <w:tcW w:w="13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Вертикальный (В), наклонный (Н), мобильный (М)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К, О</w:t>
            </w: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наличие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902C8" w:rsidRPr="00FB698D" w:rsidRDefault="00C827D5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902C8" w:rsidRPr="00FB698D" w:rsidTr="007658A9">
        <w:trPr>
          <w:trHeight w:val="180"/>
          <w:tblCellSpacing w:w="0" w:type="dxa"/>
        </w:trPr>
        <w:tc>
          <w:tcPr>
            <w:tcW w:w="13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180" w:lineRule="atLeast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Эскалатор, </w:t>
            </w:r>
            <w:proofErr w:type="spellStart"/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траволатор</w:t>
            </w:r>
            <w:proofErr w:type="spellEnd"/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наличие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902C8" w:rsidRPr="00FB698D" w:rsidRDefault="00C827D5" w:rsidP="007658A9">
            <w:pPr>
              <w:shd w:val="clear" w:color="auto" w:fill="FFFFFF"/>
              <w:spacing w:before="30" w:after="30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9902C8" w:rsidRPr="00FB698D" w:rsidRDefault="009902C8" w:rsidP="009902C8">
      <w:pPr>
        <w:shd w:val="clear" w:color="auto" w:fill="FFFFFF"/>
        <w:spacing w:before="30" w:after="0" w:line="240" w:lineRule="auto"/>
        <w:ind w:left="363" w:right="11"/>
        <w:rPr>
          <w:rFonts w:ascii="Verdana" w:eastAsia="Times New Roman" w:hAnsi="Verdana" w:cs="Times New Roman"/>
          <w:color w:val="000000"/>
          <w:sz w:val="20"/>
          <w:szCs w:val="20"/>
        </w:rPr>
      </w:pPr>
    </w:p>
    <w:p w:rsidR="009902C8" w:rsidRDefault="009902C8" w:rsidP="009902C8">
      <w:pPr>
        <w:shd w:val="clear" w:color="auto" w:fill="FFFFFF"/>
        <w:spacing w:before="30" w:after="0" w:line="240" w:lineRule="auto"/>
        <w:ind w:right="11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</w:p>
    <w:p w:rsidR="009902C8" w:rsidRDefault="009902C8" w:rsidP="009902C8">
      <w:pPr>
        <w:shd w:val="clear" w:color="auto" w:fill="FFFFFF"/>
        <w:spacing w:before="30" w:after="0" w:line="240" w:lineRule="auto"/>
        <w:ind w:right="11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</w:p>
    <w:p w:rsidR="009902C8" w:rsidRDefault="009902C8" w:rsidP="009902C8">
      <w:pPr>
        <w:shd w:val="clear" w:color="auto" w:fill="FFFFFF"/>
        <w:spacing w:before="30" w:after="0" w:line="240" w:lineRule="auto"/>
        <w:ind w:right="11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</w:p>
    <w:p w:rsidR="009902C8" w:rsidRDefault="009902C8" w:rsidP="009902C8">
      <w:pPr>
        <w:shd w:val="clear" w:color="auto" w:fill="FFFFFF"/>
        <w:spacing w:before="30" w:after="0" w:line="240" w:lineRule="auto"/>
        <w:ind w:right="11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</w:p>
    <w:p w:rsidR="009902C8" w:rsidRDefault="009902C8" w:rsidP="009902C8">
      <w:pPr>
        <w:shd w:val="clear" w:color="auto" w:fill="FFFFFF"/>
        <w:spacing w:before="30" w:after="0" w:line="240" w:lineRule="auto"/>
        <w:ind w:right="11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</w:p>
    <w:p w:rsidR="009902C8" w:rsidRDefault="009902C8" w:rsidP="009902C8">
      <w:pPr>
        <w:shd w:val="clear" w:color="auto" w:fill="FFFFFF"/>
        <w:spacing w:before="30" w:after="0" w:line="240" w:lineRule="auto"/>
        <w:ind w:right="11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</w:p>
    <w:p w:rsidR="009902C8" w:rsidRDefault="009902C8" w:rsidP="009902C8">
      <w:pPr>
        <w:shd w:val="clear" w:color="auto" w:fill="FFFFFF"/>
        <w:spacing w:before="30" w:after="0" w:line="240" w:lineRule="auto"/>
        <w:ind w:right="11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</w:p>
    <w:p w:rsidR="009902C8" w:rsidRDefault="009902C8" w:rsidP="009902C8">
      <w:pPr>
        <w:shd w:val="clear" w:color="auto" w:fill="FFFFFF"/>
        <w:spacing w:before="30" w:after="0" w:line="240" w:lineRule="auto"/>
        <w:ind w:right="11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</w:p>
    <w:p w:rsidR="009902C8" w:rsidRDefault="009902C8" w:rsidP="009902C8">
      <w:pPr>
        <w:shd w:val="clear" w:color="auto" w:fill="FFFFFF"/>
        <w:spacing w:before="30" w:after="0" w:line="240" w:lineRule="auto"/>
        <w:ind w:right="11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</w:p>
    <w:p w:rsidR="009902C8" w:rsidRDefault="009902C8" w:rsidP="009902C8">
      <w:pPr>
        <w:shd w:val="clear" w:color="auto" w:fill="FFFFFF"/>
        <w:spacing w:before="30" w:after="0" w:line="240" w:lineRule="auto"/>
        <w:ind w:right="11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</w:p>
    <w:p w:rsidR="009902C8" w:rsidRDefault="009902C8" w:rsidP="009902C8">
      <w:pPr>
        <w:shd w:val="clear" w:color="auto" w:fill="FFFFFF"/>
        <w:spacing w:before="30" w:after="0" w:line="240" w:lineRule="auto"/>
        <w:ind w:right="11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</w:p>
    <w:p w:rsidR="009902C8" w:rsidRDefault="009902C8" w:rsidP="009902C8">
      <w:pPr>
        <w:shd w:val="clear" w:color="auto" w:fill="FFFFFF"/>
        <w:spacing w:before="30" w:after="0" w:line="240" w:lineRule="auto"/>
        <w:ind w:right="11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</w:p>
    <w:p w:rsidR="009902C8" w:rsidRPr="00FB698D" w:rsidRDefault="009902C8" w:rsidP="009902C8">
      <w:pPr>
        <w:shd w:val="clear" w:color="auto" w:fill="FFFFFF"/>
        <w:spacing w:before="30" w:after="0" w:line="240" w:lineRule="auto"/>
        <w:ind w:right="11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FB698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lastRenderedPageBreak/>
        <w:t>ЗОНА ОКАЗАНИЯ УСЛУГИ (в зависимости от вида деятельности)</w:t>
      </w:r>
    </w:p>
    <w:p w:rsidR="009902C8" w:rsidRPr="00FB698D" w:rsidRDefault="009902C8" w:rsidP="009902C8">
      <w:pPr>
        <w:shd w:val="clear" w:color="auto" w:fill="FFFFFF"/>
        <w:spacing w:before="30" w:after="0" w:line="240" w:lineRule="auto"/>
        <w:ind w:left="1979" w:right="11"/>
        <w:jc w:val="center"/>
        <w:rPr>
          <w:rFonts w:ascii="Verdana" w:eastAsia="Times New Roman" w:hAnsi="Verdana" w:cs="Times New Roman"/>
          <w:color w:val="000000"/>
          <w:sz w:val="20"/>
          <w:szCs w:val="20"/>
        </w:rPr>
      </w:pPr>
    </w:p>
    <w:tbl>
      <w:tblPr>
        <w:tblW w:w="9132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053"/>
        <w:gridCol w:w="2976"/>
        <w:gridCol w:w="1701"/>
        <w:gridCol w:w="2268"/>
        <w:gridCol w:w="1134"/>
      </w:tblGrid>
      <w:tr w:rsidR="009902C8" w:rsidRPr="00FB698D" w:rsidTr="007658A9">
        <w:trPr>
          <w:trHeight w:val="1560"/>
          <w:tblCellSpacing w:w="0" w:type="dxa"/>
        </w:trPr>
        <w:tc>
          <w:tcPr>
            <w:tcW w:w="10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0"/>
                <w:szCs w:val="20"/>
              </w:rPr>
              <w:t>№№</w:t>
            </w:r>
          </w:p>
          <w:p w:rsidR="009902C8" w:rsidRPr="00FB698D" w:rsidRDefault="009902C8" w:rsidP="007658A9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помещений</w:t>
            </w:r>
          </w:p>
          <w:p w:rsidR="009902C8" w:rsidRPr="00FB698D" w:rsidRDefault="009902C8" w:rsidP="007658A9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по плану</w:t>
            </w:r>
          </w:p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ind w:left="11" w:right="-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элементов объекта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pacing w:before="3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Категория</w:t>
            </w:r>
          </w:p>
          <w:p w:rsidR="009902C8" w:rsidRPr="00FB698D" w:rsidRDefault="009902C8" w:rsidP="007658A9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инвалидов, </w:t>
            </w:r>
            <w:proofErr w:type="gramStart"/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  <w:proofErr w:type="gramEnd"/>
          </w:p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которых</w:t>
            </w:r>
            <w:proofErr w:type="gramEnd"/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установлен норматив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Норматив доступности, установленный для инвалидов,</w:t>
            </w:r>
          </w:p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в единицах измерения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Фактическая</w:t>
            </w:r>
          </w:p>
          <w:p w:rsidR="009902C8" w:rsidRPr="00FB698D" w:rsidRDefault="009902C8" w:rsidP="007658A9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величина,</w:t>
            </w:r>
          </w:p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9902C8" w:rsidRPr="00FB698D" w:rsidTr="007658A9">
        <w:trPr>
          <w:trHeight w:val="270"/>
          <w:tblHeader/>
          <w:tblCellSpacing w:w="0" w:type="dxa"/>
        </w:trPr>
        <w:tc>
          <w:tcPr>
            <w:tcW w:w="10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902C8" w:rsidRPr="00FB698D" w:rsidTr="007658A9">
        <w:trPr>
          <w:trHeight w:val="420"/>
          <w:tblCellSpacing w:w="0" w:type="dxa"/>
        </w:trPr>
        <w:tc>
          <w:tcPr>
            <w:tcW w:w="10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Обслуживание через окно/прилавок №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9902C8" w:rsidRPr="00FB698D" w:rsidRDefault="00C827D5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9902C8" w:rsidRPr="00FB698D" w:rsidTr="007658A9">
        <w:trPr>
          <w:trHeight w:val="195"/>
          <w:tblCellSpacing w:w="0" w:type="dxa"/>
        </w:trPr>
        <w:tc>
          <w:tcPr>
            <w:tcW w:w="10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Высота рабочей поверхности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ind w:left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80-110 см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9902C8" w:rsidRPr="00FB698D" w:rsidRDefault="00C827D5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902C8" w:rsidRPr="00FB698D" w:rsidTr="007658A9">
        <w:trPr>
          <w:trHeight w:val="180"/>
          <w:tblCellSpacing w:w="0" w:type="dxa"/>
        </w:trPr>
        <w:tc>
          <w:tcPr>
            <w:tcW w:w="10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180" w:lineRule="atLeast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Габариты зоны обслуживания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180" w:lineRule="atLeast"/>
              <w:ind w:left="31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 менее 90x150 см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9902C8" w:rsidRPr="00FB698D" w:rsidRDefault="00C827D5" w:rsidP="007658A9">
            <w:pPr>
              <w:shd w:val="clear" w:color="auto" w:fill="FFFFFF"/>
              <w:spacing w:before="30" w:after="30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902C8" w:rsidRPr="00FB698D" w:rsidTr="007658A9">
        <w:trPr>
          <w:trHeight w:val="405"/>
          <w:tblCellSpacing w:w="0" w:type="dxa"/>
        </w:trPr>
        <w:tc>
          <w:tcPr>
            <w:tcW w:w="10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Обслуживание в кабинете №1, 2, 3, 4, 5, 6, 7, 8, 9, 10, 11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9902C8" w:rsidRPr="00FB698D" w:rsidRDefault="00C827D5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902C8" w:rsidRPr="00FB698D" w:rsidTr="007658A9">
        <w:trPr>
          <w:trHeight w:val="255"/>
          <w:tblCellSpacing w:w="0" w:type="dxa"/>
        </w:trPr>
        <w:tc>
          <w:tcPr>
            <w:tcW w:w="10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Ширина проема двери в свету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ind w:left="-40" w:right="-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К, О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ind w:hanging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 менее 90 см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9902C8" w:rsidRPr="00FB698D" w:rsidRDefault="00C827D5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902C8" w:rsidRPr="00FB698D" w:rsidTr="007658A9">
        <w:trPr>
          <w:trHeight w:val="255"/>
          <w:tblCellSpacing w:w="0" w:type="dxa"/>
        </w:trPr>
        <w:tc>
          <w:tcPr>
            <w:tcW w:w="10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Габариты зоны сидения, глубина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ind w:left="-40" w:right="-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ind w:hanging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 менее 120 см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9902C8" w:rsidRPr="00FB698D" w:rsidRDefault="00C827D5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902C8" w:rsidRPr="00FB698D" w:rsidTr="007658A9">
        <w:trPr>
          <w:trHeight w:val="255"/>
          <w:tblCellSpacing w:w="0" w:type="dxa"/>
        </w:trPr>
        <w:tc>
          <w:tcPr>
            <w:tcW w:w="10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Зона для кресла-коляски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ind w:left="-40" w:right="-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ind w:hanging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 менее 150x150 см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9902C8" w:rsidRPr="00FB698D" w:rsidRDefault="00C827D5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902C8" w:rsidRPr="00FB698D" w:rsidTr="007658A9">
        <w:trPr>
          <w:trHeight w:val="555"/>
          <w:tblCellSpacing w:w="0" w:type="dxa"/>
        </w:trPr>
        <w:tc>
          <w:tcPr>
            <w:tcW w:w="10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Стол с высотой рабочей поверхности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ind w:left="-40" w:right="-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К, О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ind w:hanging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60-80 см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9902C8" w:rsidRPr="00FB698D" w:rsidRDefault="00C827D5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902C8" w:rsidRPr="00FB698D" w:rsidTr="007658A9">
        <w:trPr>
          <w:trHeight w:val="465"/>
          <w:tblCellSpacing w:w="0" w:type="dxa"/>
        </w:trPr>
        <w:tc>
          <w:tcPr>
            <w:tcW w:w="10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Обслуживание с перемещением по маршруту №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9902C8" w:rsidRPr="00FB698D" w:rsidRDefault="00C827D5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902C8" w:rsidRPr="00FB698D" w:rsidTr="007658A9">
        <w:trPr>
          <w:trHeight w:val="255"/>
          <w:tblCellSpacing w:w="0" w:type="dxa"/>
        </w:trPr>
        <w:tc>
          <w:tcPr>
            <w:tcW w:w="10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Ширина полосы движения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К, О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 менее 120 см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9902C8" w:rsidRPr="00FB698D" w:rsidRDefault="00C827D5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902C8" w:rsidRPr="00FB698D" w:rsidTr="007658A9">
        <w:trPr>
          <w:trHeight w:val="420"/>
          <w:tblCellSpacing w:w="0" w:type="dxa"/>
        </w:trPr>
        <w:tc>
          <w:tcPr>
            <w:tcW w:w="10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Высота оборудования (стеллаж, прилавок)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80-110 см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9902C8" w:rsidRPr="00FB698D" w:rsidRDefault="00C827D5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902C8" w:rsidRPr="00FB698D" w:rsidTr="007658A9">
        <w:trPr>
          <w:trHeight w:val="480"/>
          <w:tblCellSpacing w:w="0" w:type="dxa"/>
        </w:trPr>
        <w:tc>
          <w:tcPr>
            <w:tcW w:w="10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Кабина индивидуального обслуживания №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C827D5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902C8" w:rsidRPr="00FB698D" w:rsidTr="007658A9">
        <w:trPr>
          <w:trHeight w:val="195"/>
          <w:tblCellSpacing w:w="0" w:type="dxa"/>
        </w:trPr>
        <w:tc>
          <w:tcPr>
            <w:tcW w:w="10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Ширина х глубина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ind w:left="-40" w:firstLine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ind w:right="-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 менее 160x180 см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9902C8" w:rsidRPr="00FB698D" w:rsidRDefault="00C827D5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902C8" w:rsidRPr="00FB698D" w:rsidTr="007658A9">
        <w:trPr>
          <w:trHeight w:val="195"/>
          <w:tblCellSpacing w:w="0" w:type="dxa"/>
        </w:trPr>
        <w:tc>
          <w:tcPr>
            <w:tcW w:w="10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для сидения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ind w:left="-40" w:firstLine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ind w:left="7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наличие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9902C8" w:rsidRPr="00FB698D" w:rsidRDefault="00C827D5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902C8" w:rsidRPr="00FB698D" w:rsidTr="007658A9">
        <w:trPr>
          <w:trHeight w:val="510"/>
          <w:tblCellSpacing w:w="0" w:type="dxa"/>
        </w:trPr>
        <w:tc>
          <w:tcPr>
            <w:tcW w:w="10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Крючки для костылей</w:t>
            </w:r>
          </w:p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(на высоте 120 см с выступом 12 см)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наличие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9902C8" w:rsidRPr="00FB698D" w:rsidRDefault="00C827D5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902C8" w:rsidRPr="00FB698D" w:rsidTr="007658A9">
        <w:trPr>
          <w:trHeight w:val="420"/>
          <w:tblCellSpacing w:w="0" w:type="dxa"/>
        </w:trPr>
        <w:tc>
          <w:tcPr>
            <w:tcW w:w="10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Зал (зрительный, читальный, ожидания и </w:t>
            </w: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пр.)</w:t>
            </w:r>
            <w:r w:rsidR="00C827D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К, О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9902C8" w:rsidRPr="00FB698D" w:rsidRDefault="00C827D5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902C8" w:rsidRPr="00FB698D" w:rsidTr="007658A9">
        <w:trPr>
          <w:trHeight w:val="195"/>
          <w:tblCellSpacing w:w="0" w:type="dxa"/>
        </w:trPr>
        <w:tc>
          <w:tcPr>
            <w:tcW w:w="10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ind w:left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Доля </w:t>
            </w:r>
            <w:r w:rsidR="00C827D5">
              <w:rPr>
                <w:rFonts w:ascii="Times New Roman" w:eastAsia="Times New Roman" w:hAnsi="Times New Roman" w:cs="Times New Roman"/>
                <w:sz w:val="24"/>
                <w:szCs w:val="24"/>
              </w:rPr>
              <w:t>месс-</w:t>
            </w: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т для колясочников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 менее 2%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9902C8" w:rsidRPr="00FB698D" w:rsidRDefault="00C827D5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902C8" w:rsidRPr="00FB698D" w:rsidTr="007658A9">
        <w:trPr>
          <w:trHeight w:val="480"/>
          <w:tblCellSpacing w:w="0" w:type="dxa"/>
        </w:trPr>
        <w:tc>
          <w:tcPr>
            <w:tcW w:w="10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Ширина прохода к месту для колясочника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 менее 120 см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9902C8" w:rsidRPr="00FB698D" w:rsidRDefault="00C827D5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902C8" w:rsidRPr="00FB698D" w:rsidTr="007658A9">
        <w:trPr>
          <w:trHeight w:val="780"/>
          <w:tblCellSpacing w:w="0" w:type="dxa"/>
        </w:trPr>
        <w:tc>
          <w:tcPr>
            <w:tcW w:w="10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ind w:left="6" w:right="5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мест для лиц, с нарушением слуха (кресла с подключением слухового аппарата)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 менее 1 шт.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9902C8" w:rsidRPr="00FB698D" w:rsidRDefault="00C827D5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9902C8" w:rsidRPr="00FB698D" w:rsidRDefault="009902C8" w:rsidP="009902C8">
      <w:pPr>
        <w:pageBreakBefore/>
        <w:shd w:val="clear" w:color="auto" w:fill="FFFFFF"/>
        <w:spacing w:before="30" w:after="0" w:line="240" w:lineRule="auto"/>
        <w:ind w:right="23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FB698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lastRenderedPageBreak/>
        <w:t>САНИТАРНО-БЫТОВЫЕ ПОМЕЩЕНИЯ</w:t>
      </w:r>
    </w:p>
    <w:p w:rsidR="009902C8" w:rsidRPr="00FB698D" w:rsidRDefault="009902C8" w:rsidP="009902C8">
      <w:pPr>
        <w:shd w:val="clear" w:color="auto" w:fill="FFFFFF"/>
        <w:spacing w:before="30" w:after="0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</w:p>
    <w:tbl>
      <w:tblPr>
        <w:tblW w:w="9699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339"/>
        <w:gridCol w:w="2265"/>
        <w:gridCol w:w="1276"/>
        <w:gridCol w:w="1701"/>
        <w:gridCol w:w="3118"/>
      </w:tblGrid>
      <w:tr w:rsidR="009902C8" w:rsidRPr="00FB698D" w:rsidTr="007658A9">
        <w:trPr>
          <w:trHeight w:val="1635"/>
          <w:tblCellSpacing w:w="0" w:type="dxa"/>
        </w:trPr>
        <w:tc>
          <w:tcPr>
            <w:tcW w:w="133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0"/>
                <w:szCs w:val="20"/>
              </w:rPr>
              <w:t>№№</w:t>
            </w:r>
          </w:p>
          <w:p w:rsidR="009902C8" w:rsidRPr="00FB698D" w:rsidRDefault="009902C8" w:rsidP="007658A9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помещений</w:t>
            </w:r>
          </w:p>
          <w:p w:rsidR="009902C8" w:rsidRPr="00FB698D" w:rsidRDefault="009902C8" w:rsidP="007658A9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по плану</w:t>
            </w:r>
          </w:p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элементов объекта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Категория</w:t>
            </w:r>
          </w:p>
          <w:p w:rsidR="009902C8" w:rsidRPr="00FB698D" w:rsidRDefault="009902C8" w:rsidP="007658A9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инвалидов, </w:t>
            </w:r>
            <w:proofErr w:type="gramStart"/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  <w:proofErr w:type="gramEnd"/>
          </w:p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которых</w:t>
            </w:r>
            <w:proofErr w:type="gramEnd"/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установлен норматив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Норматив доступности, установленный для инвалидов,</w:t>
            </w:r>
          </w:p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в единицах измерения</w:t>
            </w:r>
          </w:p>
        </w:tc>
        <w:tc>
          <w:tcPr>
            <w:tcW w:w="3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Фактическая</w:t>
            </w:r>
          </w:p>
          <w:p w:rsidR="009902C8" w:rsidRPr="00FB698D" w:rsidRDefault="009902C8" w:rsidP="007658A9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величина,</w:t>
            </w:r>
          </w:p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9902C8" w:rsidRPr="00FB698D" w:rsidTr="007658A9">
        <w:trPr>
          <w:tblHeader/>
          <w:tblCellSpacing w:w="0" w:type="dxa"/>
        </w:trPr>
        <w:tc>
          <w:tcPr>
            <w:tcW w:w="133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902C8" w:rsidRPr="00FB698D" w:rsidTr="007658A9">
        <w:trPr>
          <w:tblCellSpacing w:w="0" w:type="dxa"/>
        </w:trPr>
        <w:tc>
          <w:tcPr>
            <w:tcW w:w="133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Санузел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C827D5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9902C8" w:rsidRPr="00FB698D" w:rsidTr="007658A9">
        <w:trPr>
          <w:tblCellSpacing w:w="0" w:type="dxa"/>
        </w:trPr>
        <w:tc>
          <w:tcPr>
            <w:tcW w:w="133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Знак доступности помещения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К, О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наличие</w:t>
            </w:r>
          </w:p>
        </w:tc>
        <w:tc>
          <w:tcPr>
            <w:tcW w:w="3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9902C8" w:rsidRPr="00FB698D" w:rsidRDefault="00C827D5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9902C8" w:rsidRPr="00FB698D" w:rsidTr="007658A9">
        <w:trPr>
          <w:tblCellSpacing w:w="0" w:type="dxa"/>
        </w:trPr>
        <w:tc>
          <w:tcPr>
            <w:tcW w:w="133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Ширина дверного проема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 менее 90 см</w:t>
            </w:r>
          </w:p>
        </w:tc>
        <w:tc>
          <w:tcPr>
            <w:tcW w:w="3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9902C8" w:rsidRPr="00FB698D" w:rsidRDefault="00C827D5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70</w:t>
            </w:r>
          </w:p>
        </w:tc>
      </w:tr>
      <w:tr w:rsidR="009902C8" w:rsidRPr="00FB698D" w:rsidTr="007658A9">
        <w:trPr>
          <w:tblCellSpacing w:w="0" w:type="dxa"/>
        </w:trPr>
        <w:tc>
          <w:tcPr>
            <w:tcW w:w="133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ind w:left="6" w:right="16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Тактильная направляющая полоса к кабине, ощущаемая ногой или тростью (ширина)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 см</w:t>
            </w:r>
          </w:p>
        </w:tc>
        <w:tc>
          <w:tcPr>
            <w:tcW w:w="3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9902C8" w:rsidRPr="00FB698D" w:rsidRDefault="00C827D5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9902C8" w:rsidRPr="00FB698D" w:rsidTr="007658A9">
        <w:trPr>
          <w:tblCellSpacing w:w="0" w:type="dxa"/>
        </w:trPr>
        <w:tc>
          <w:tcPr>
            <w:tcW w:w="133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Раковина:</w:t>
            </w:r>
          </w:p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ind w:left="11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FB698D">
              <w:rPr>
                <w:rFonts w:ascii="Times New Roman" w:eastAsia="Times New Roman" w:hAnsi="Times New Roman" w:cs="Times New Roman"/>
                <w:sz w:val="20"/>
                <w:szCs w:val="20"/>
              </w:rPr>
              <w:t>•</w:t>
            </w: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 зона у раковины для кресла-коляски (минимальные глубина х ширина)</w:t>
            </w:r>
            <w:proofErr w:type="gramEnd"/>
          </w:p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0"/>
                <w:szCs w:val="20"/>
              </w:rPr>
              <w:t>•</w:t>
            </w: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 высота раковины</w:t>
            </w:r>
          </w:p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0"/>
                <w:szCs w:val="20"/>
              </w:rPr>
              <w:t>•</w:t>
            </w: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 опорный поручень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К О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9902C8" w:rsidRDefault="009902C8" w:rsidP="007658A9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 менее 130 85 см</w:t>
            </w:r>
          </w:p>
          <w:p w:rsidR="009902C8" w:rsidRDefault="009902C8" w:rsidP="007658A9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9902C8" w:rsidRDefault="009902C8" w:rsidP="007658A9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9902C8" w:rsidRDefault="009902C8" w:rsidP="007658A9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75-85 см наличие</w:t>
            </w:r>
          </w:p>
        </w:tc>
        <w:tc>
          <w:tcPr>
            <w:tcW w:w="3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C827D5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9902C8" w:rsidRPr="00FB698D" w:rsidTr="007658A9">
        <w:trPr>
          <w:tblCellSpacing w:w="0" w:type="dxa"/>
        </w:trPr>
        <w:tc>
          <w:tcPr>
            <w:tcW w:w="133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Кабины:</w:t>
            </w:r>
          </w:p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0"/>
                <w:szCs w:val="20"/>
              </w:rPr>
              <w:t>•</w:t>
            </w: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 количество кабин</w:t>
            </w:r>
          </w:p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0"/>
                <w:szCs w:val="20"/>
              </w:rPr>
              <w:t>•</w:t>
            </w: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 ширина дверного проема</w:t>
            </w:r>
          </w:p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0"/>
                <w:szCs w:val="20"/>
              </w:rPr>
              <w:t>•</w:t>
            </w: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 габариты (минимальные глубина ширина)</w:t>
            </w:r>
          </w:p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0"/>
                <w:szCs w:val="20"/>
              </w:rPr>
              <w:t>•</w:t>
            </w: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 опорные поручни</w:t>
            </w:r>
          </w:p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ind w:left="11" w:right="8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0"/>
                <w:szCs w:val="20"/>
              </w:rPr>
              <w:t>•</w:t>
            </w: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 зона для кресла-коляски рядом с унитазом (ширина х глубина)</w:t>
            </w:r>
          </w:p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0"/>
                <w:szCs w:val="20"/>
              </w:rPr>
              <w:t>•</w:t>
            </w: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 крючки для костылей</w:t>
            </w:r>
          </w:p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(на высоте 120 см с выступом 12 см)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К, О</w:t>
            </w:r>
          </w:p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К, О</w:t>
            </w:r>
          </w:p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 менее 1 ед.</w:t>
            </w:r>
          </w:p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не менее 90 см </w:t>
            </w:r>
          </w:p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 менее 180x165 см</w:t>
            </w:r>
          </w:p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наличие </w:t>
            </w:r>
          </w:p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 менее 80x120 см</w:t>
            </w:r>
          </w:p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наличие</w:t>
            </w:r>
          </w:p>
        </w:tc>
        <w:tc>
          <w:tcPr>
            <w:tcW w:w="3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902C8" w:rsidRPr="00FB698D" w:rsidRDefault="00C827D5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9902C8" w:rsidRPr="00FB698D" w:rsidTr="007658A9">
        <w:trPr>
          <w:tblCellSpacing w:w="0" w:type="dxa"/>
        </w:trPr>
        <w:tc>
          <w:tcPr>
            <w:tcW w:w="133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 доступности </w:t>
            </w: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кабины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К, О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наличие</w:t>
            </w:r>
          </w:p>
        </w:tc>
        <w:tc>
          <w:tcPr>
            <w:tcW w:w="3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C827D5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9902C8" w:rsidRPr="00FB698D" w:rsidTr="007658A9">
        <w:trPr>
          <w:trHeight w:val="2077"/>
          <w:tblCellSpacing w:w="0" w:type="dxa"/>
        </w:trPr>
        <w:tc>
          <w:tcPr>
            <w:tcW w:w="1339" w:type="dxa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ind w:left="6" w:righ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Тактильная направляющая полоса к писсуару, ощущаемая ногой или тростью (для мужского туалета)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 см</w:t>
            </w:r>
          </w:p>
        </w:tc>
        <w:tc>
          <w:tcPr>
            <w:tcW w:w="3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C827D5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</w:tbl>
    <w:p w:rsidR="009902C8" w:rsidRPr="00FB698D" w:rsidRDefault="009902C8" w:rsidP="009902C8">
      <w:pPr>
        <w:pageBreakBefore/>
        <w:shd w:val="clear" w:color="auto" w:fill="FFFFFF"/>
        <w:spacing w:before="30" w:after="0" w:line="240" w:lineRule="auto"/>
        <w:ind w:right="11"/>
        <w:jc w:val="center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FB698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lastRenderedPageBreak/>
        <w:t>СРЕДСТВА ИНФОРМАЦИИ И ТЕЛЕКОММУНИКАЦИИ на объекте</w:t>
      </w:r>
    </w:p>
    <w:p w:rsidR="009902C8" w:rsidRPr="00FB698D" w:rsidRDefault="009902C8" w:rsidP="009902C8">
      <w:pPr>
        <w:shd w:val="clear" w:color="auto" w:fill="FFFFFF"/>
        <w:spacing w:before="30"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</w:rPr>
      </w:pPr>
    </w:p>
    <w:tbl>
      <w:tblPr>
        <w:tblW w:w="9416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388"/>
        <w:gridCol w:w="2074"/>
        <w:gridCol w:w="2127"/>
        <w:gridCol w:w="1417"/>
        <w:gridCol w:w="2410"/>
      </w:tblGrid>
      <w:tr w:rsidR="009902C8" w:rsidRPr="00FB698D" w:rsidTr="007658A9">
        <w:trPr>
          <w:trHeight w:val="1275"/>
          <w:tblCellSpacing w:w="0" w:type="dxa"/>
        </w:trPr>
        <w:tc>
          <w:tcPr>
            <w:tcW w:w="13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0"/>
                <w:szCs w:val="20"/>
              </w:rPr>
              <w:t>№№</w:t>
            </w:r>
          </w:p>
          <w:p w:rsidR="009902C8" w:rsidRPr="00FB698D" w:rsidRDefault="009902C8" w:rsidP="007658A9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помещений</w:t>
            </w:r>
          </w:p>
          <w:p w:rsidR="009902C8" w:rsidRPr="00FB698D" w:rsidRDefault="009902C8" w:rsidP="007658A9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по плану</w:t>
            </w:r>
          </w:p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ind w:left="11" w:right="164" w:firstLine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элементов объекта</w:t>
            </w:r>
          </w:p>
        </w:tc>
        <w:tc>
          <w:tcPr>
            <w:tcW w:w="21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Категория</w:t>
            </w:r>
          </w:p>
          <w:p w:rsidR="009902C8" w:rsidRPr="00FB698D" w:rsidRDefault="009902C8" w:rsidP="007658A9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инвалидов, </w:t>
            </w:r>
            <w:proofErr w:type="gramStart"/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  <w:proofErr w:type="gramEnd"/>
          </w:p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ind w:left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которых</w:t>
            </w:r>
            <w:proofErr w:type="gramEnd"/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установлен норматив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Норматив доступности, установленный для инвалидов,</w:t>
            </w:r>
          </w:p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в единицах</w:t>
            </w:r>
          </w:p>
        </w:tc>
        <w:tc>
          <w:tcPr>
            <w:tcW w:w="2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Фактическая</w:t>
            </w:r>
          </w:p>
          <w:p w:rsidR="009902C8" w:rsidRPr="00FB698D" w:rsidRDefault="009902C8" w:rsidP="007658A9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величина,</w:t>
            </w:r>
          </w:p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9902C8" w:rsidRPr="00FB698D" w:rsidTr="007658A9">
        <w:trPr>
          <w:trHeight w:val="285"/>
          <w:tblHeader/>
          <w:tblCellSpacing w:w="0" w:type="dxa"/>
        </w:trPr>
        <w:tc>
          <w:tcPr>
            <w:tcW w:w="13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ind w:left="11" w:right="164" w:firstLine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ind w:left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ind w:left="7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902C8" w:rsidRPr="00FB698D" w:rsidTr="007658A9">
        <w:trPr>
          <w:trHeight w:val="405"/>
          <w:tblCellSpacing w:w="0" w:type="dxa"/>
        </w:trPr>
        <w:tc>
          <w:tcPr>
            <w:tcW w:w="13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ind w:left="11" w:right="164" w:firstLine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Визуальные средства информации о предоставлении услуги</w:t>
            </w:r>
          </w:p>
        </w:tc>
        <w:tc>
          <w:tcPr>
            <w:tcW w:w="21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наличие</w:t>
            </w:r>
          </w:p>
        </w:tc>
        <w:tc>
          <w:tcPr>
            <w:tcW w:w="2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9902C8" w:rsidRPr="00FB698D" w:rsidRDefault="00C827D5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9902C8" w:rsidRPr="00FB698D" w:rsidTr="007658A9">
        <w:trPr>
          <w:trHeight w:val="915"/>
          <w:tblCellSpacing w:w="0" w:type="dxa"/>
        </w:trPr>
        <w:tc>
          <w:tcPr>
            <w:tcW w:w="13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Надписи:</w:t>
            </w:r>
          </w:p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0"/>
                <w:szCs w:val="20"/>
              </w:rPr>
              <w:t>•</w:t>
            </w: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 размещение на высоте</w:t>
            </w:r>
          </w:p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0"/>
                <w:szCs w:val="20"/>
              </w:rPr>
              <w:t>•</w:t>
            </w: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 высота прописных букв</w:t>
            </w:r>
          </w:p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0"/>
                <w:szCs w:val="20"/>
              </w:rPr>
              <w:t>•</w:t>
            </w: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 освещенность</w:t>
            </w:r>
          </w:p>
        </w:tc>
        <w:tc>
          <w:tcPr>
            <w:tcW w:w="21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К, С, Г</w:t>
            </w:r>
          </w:p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наличие</w:t>
            </w:r>
          </w:p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 более 160 см</w:t>
            </w:r>
          </w:p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 менее 7,5 см</w:t>
            </w:r>
          </w:p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наличие</w:t>
            </w:r>
          </w:p>
        </w:tc>
        <w:tc>
          <w:tcPr>
            <w:tcW w:w="2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9902C8" w:rsidRPr="00FB698D" w:rsidRDefault="00C827D5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9902C8" w:rsidRPr="00FB698D" w:rsidTr="007658A9">
        <w:trPr>
          <w:trHeight w:val="900"/>
          <w:tblCellSpacing w:w="0" w:type="dxa"/>
        </w:trPr>
        <w:tc>
          <w:tcPr>
            <w:tcW w:w="13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ind w:left="6" w:righ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Указатели, пиктограммы: размещение на высоте</w:t>
            </w:r>
          </w:p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ind w:left="6" w:righ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высота прописных букв освещенность</w:t>
            </w:r>
          </w:p>
        </w:tc>
        <w:tc>
          <w:tcPr>
            <w:tcW w:w="21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К, С</w:t>
            </w:r>
          </w:p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наличие</w:t>
            </w:r>
          </w:p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 более 200 см</w:t>
            </w:r>
          </w:p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 менее 7,5 см</w:t>
            </w:r>
          </w:p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наличие</w:t>
            </w:r>
          </w:p>
        </w:tc>
        <w:tc>
          <w:tcPr>
            <w:tcW w:w="2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9902C8" w:rsidRPr="00FB698D" w:rsidRDefault="00C827D5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9902C8" w:rsidRPr="00FB698D" w:rsidTr="007658A9">
        <w:trPr>
          <w:trHeight w:val="2175"/>
          <w:tblCellSpacing w:w="0" w:type="dxa"/>
        </w:trPr>
        <w:tc>
          <w:tcPr>
            <w:tcW w:w="13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ind w:left="57" w:right="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Тактильные средства информации о предоставлении услуги:</w:t>
            </w:r>
          </w:p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0"/>
                <w:szCs w:val="20"/>
              </w:rPr>
              <w:t>•</w:t>
            </w: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 высота размещения</w:t>
            </w:r>
          </w:p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ind w:left="57" w:right="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0"/>
                <w:szCs w:val="20"/>
              </w:rPr>
              <w:t>•</w:t>
            </w: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 маркировка кабинетов приема со стороны ручки</w:t>
            </w:r>
          </w:p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0"/>
                <w:szCs w:val="20"/>
              </w:rPr>
              <w:t>•</w:t>
            </w: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 на кнопках управления лифта</w:t>
            </w:r>
          </w:p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0"/>
                <w:szCs w:val="20"/>
              </w:rPr>
              <w:t>•</w:t>
            </w: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 на поручнях лестниц</w:t>
            </w:r>
          </w:p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0"/>
                <w:szCs w:val="20"/>
              </w:rPr>
              <w:t>•</w:t>
            </w: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 на кабинах санитарно-бытовых помещений</w:t>
            </w:r>
          </w:p>
        </w:tc>
        <w:tc>
          <w:tcPr>
            <w:tcW w:w="21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ind w:left="-40" w:firstLine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ind w:left="-40" w:firstLine="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ind w:left="-40" w:firstLine="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ind w:left="-40" w:firstLine="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ind w:left="-40" w:firstLine="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ind w:left="-40" w:firstLine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ind w:left="-40" w:firstLine="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ind w:left="-40" w:firstLine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ind w:left="-40" w:firstLine="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ind w:left="-40" w:firstLine="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ind w:left="-40" w:firstLine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ind w:left="-40" w:firstLine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ind w:left="-40" w:firstLine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ind w:left="-40" w:firstLine="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ind w:left="-40" w:firstLine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ind w:left="-40" w:firstLine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наличие</w:t>
            </w:r>
          </w:p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60-110 см</w:t>
            </w:r>
          </w:p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наличие</w:t>
            </w:r>
          </w:p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наличие</w:t>
            </w:r>
          </w:p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9902C8" w:rsidRPr="00FB698D" w:rsidRDefault="009902C8" w:rsidP="007658A9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наличие</w:t>
            </w:r>
          </w:p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наличие</w:t>
            </w:r>
          </w:p>
        </w:tc>
        <w:tc>
          <w:tcPr>
            <w:tcW w:w="2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9902C8" w:rsidRPr="00FB698D" w:rsidRDefault="00C827D5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9902C8" w:rsidRPr="00FB698D" w:rsidTr="007658A9">
        <w:trPr>
          <w:trHeight w:val="180"/>
          <w:tblCellSpacing w:w="0" w:type="dxa"/>
        </w:trPr>
        <w:tc>
          <w:tcPr>
            <w:tcW w:w="13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20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180" w:lineRule="atLeast"/>
              <w:ind w:left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Текстофоны</w:t>
            </w:r>
            <w:proofErr w:type="spellEnd"/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(текстовые телефоны)</w:t>
            </w:r>
          </w:p>
        </w:tc>
        <w:tc>
          <w:tcPr>
            <w:tcW w:w="21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 менее одной шт.</w:t>
            </w:r>
          </w:p>
        </w:tc>
        <w:tc>
          <w:tcPr>
            <w:tcW w:w="2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9902C8" w:rsidRPr="00FB698D" w:rsidRDefault="00C827D5" w:rsidP="007658A9">
            <w:pPr>
              <w:shd w:val="clear" w:color="auto" w:fill="FFFFFF"/>
              <w:spacing w:before="30" w:after="30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9902C8" w:rsidRPr="00FB698D" w:rsidTr="007658A9">
        <w:trPr>
          <w:trHeight w:val="630"/>
          <w:tblCellSpacing w:w="0" w:type="dxa"/>
        </w:trPr>
        <w:tc>
          <w:tcPr>
            <w:tcW w:w="13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ind w:left="6" w:right="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Телефоны с усилителем звука и увеличенными тактильными клавишами</w:t>
            </w:r>
          </w:p>
        </w:tc>
        <w:tc>
          <w:tcPr>
            <w:tcW w:w="21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С, Г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 менее одной шт.</w:t>
            </w:r>
          </w:p>
        </w:tc>
        <w:tc>
          <w:tcPr>
            <w:tcW w:w="2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9902C8" w:rsidRPr="00FB698D" w:rsidRDefault="00C827D5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9902C8" w:rsidRPr="00FB698D" w:rsidTr="007658A9">
        <w:trPr>
          <w:trHeight w:val="225"/>
          <w:tblCellSpacing w:w="0" w:type="dxa"/>
        </w:trPr>
        <w:tc>
          <w:tcPr>
            <w:tcW w:w="13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Речевые информаторы и маяки</w:t>
            </w:r>
          </w:p>
        </w:tc>
        <w:tc>
          <w:tcPr>
            <w:tcW w:w="21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наличие</w:t>
            </w:r>
          </w:p>
        </w:tc>
        <w:tc>
          <w:tcPr>
            <w:tcW w:w="2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9902C8" w:rsidRPr="00FB698D" w:rsidRDefault="00C827D5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9902C8" w:rsidRPr="00FB698D" w:rsidTr="007658A9">
        <w:trPr>
          <w:trHeight w:val="750"/>
          <w:tblCellSpacing w:w="0" w:type="dxa"/>
        </w:trPr>
        <w:tc>
          <w:tcPr>
            <w:tcW w:w="13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ind w:right="-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Звуковой маяк у входа (динамик с радиотрансляцией) с зоной слышимости до 5 м</w:t>
            </w:r>
            <w:proofErr w:type="gramStart"/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1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наличие</w:t>
            </w:r>
          </w:p>
        </w:tc>
        <w:tc>
          <w:tcPr>
            <w:tcW w:w="2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9902C8" w:rsidRPr="00FB698D" w:rsidRDefault="00C827D5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9902C8" w:rsidRPr="00FB698D" w:rsidTr="007658A9">
        <w:trPr>
          <w:trHeight w:val="450"/>
          <w:tblCellSpacing w:w="0" w:type="dxa"/>
        </w:trPr>
        <w:tc>
          <w:tcPr>
            <w:tcW w:w="13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ind w:left="6" w:right="62" w:firstLine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Световые текстовые табло для вывода оперативной информации</w:t>
            </w:r>
          </w:p>
        </w:tc>
        <w:tc>
          <w:tcPr>
            <w:tcW w:w="21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ind w:left="6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Г, С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наличие</w:t>
            </w:r>
          </w:p>
        </w:tc>
        <w:tc>
          <w:tcPr>
            <w:tcW w:w="2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9902C8" w:rsidRPr="00FB698D" w:rsidRDefault="00C827D5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9902C8" w:rsidRPr="00FB698D" w:rsidTr="007658A9">
        <w:trPr>
          <w:trHeight w:val="585"/>
          <w:tblCellSpacing w:w="0" w:type="dxa"/>
        </w:trPr>
        <w:tc>
          <w:tcPr>
            <w:tcW w:w="13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ind w:left="11" w:right="-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Малогабаритные аудиовизуальные информационно-справочные системы</w:t>
            </w:r>
          </w:p>
        </w:tc>
        <w:tc>
          <w:tcPr>
            <w:tcW w:w="21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ind w:left="4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Start"/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,О</w:t>
            </w:r>
            <w:proofErr w:type="gramEnd"/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, С, Г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902C8" w:rsidRPr="00FB698D" w:rsidRDefault="009902C8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наличие</w:t>
            </w:r>
          </w:p>
        </w:tc>
        <w:tc>
          <w:tcPr>
            <w:tcW w:w="2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9902C8" w:rsidRPr="00FB698D" w:rsidRDefault="00C827D5" w:rsidP="007658A9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</w:tbl>
    <w:p w:rsidR="009902C8" w:rsidRPr="00C10DE0" w:rsidRDefault="009902C8" w:rsidP="009902C8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902C8" w:rsidRDefault="009902C8" w:rsidP="009902C8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827D5" w:rsidRDefault="00C827D5" w:rsidP="009902C8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827D5" w:rsidRDefault="00C827D5" w:rsidP="009902C8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827D5" w:rsidRDefault="00C827D5" w:rsidP="009902C8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827D5" w:rsidRDefault="00C827D5" w:rsidP="009902C8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827D5" w:rsidRDefault="00C827D5" w:rsidP="009902C8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827D5" w:rsidRDefault="00C827D5" w:rsidP="009902C8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827D5" w:rsidRDefault="00C827D5" w:rsidP="009902C8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827D5" w:rsidRDefault="00C827D5" w:rsidP="009902C8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827D5" w:rsidRDefault="00C827D5" w:rsidP="009902C8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827D5" w:rsidRPr="00831F86" w:rsidRDefault="00C827D5" w:rsidP="009902C8"/>
    <w:p w:rsidR="00C827D5" w:rsidRPr="00831F86" w:rsidRDefault="00C827D5" w:rsidP="00C827D5">
      <w:pPr>
        <w:pBdr>
          <w:bottom w:val="single" w:sz="4" w:space="1" w:color="auto"/>
        </w:pBdr>
        <w:shd w:val="clear" w:color="auto" w:fill="FFFFFF"/>
        <w:spacing w:before="232" w:after="0" w:line="240" w:lineRule="auto"/>
        <w:contextualSpacing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831F8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УТВЕРЖДАЮ</w:t>
      </w:r>
    </w:p>
    <w:p w:rsidR="00C827D5" w:rsidRDefault="00C827D5" w:rsidP="00C827D5">
      <w:pPr>
        <w:pBdr>
          <w:bottom w:val="single" w:sz="4" w:space="1" w:color="auto"/>
        </w:pBdr>
        <w:shd w:val="clear" w:color="auto" w:fill="FFFFFF"/>
        <w:spacing w:before="232" w:after="0" w:line="240" w:lineRule="auto"/>
        <w:contextualSpacing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Директор МКУК </w:t>
      </w:r>
    </w:p>
    <w:p w:rsidR="00C827D5" w:rsidRDefault="00C827D5" w:rsidP="00C827D5">
      <w:pPr>
        <w:pBdr>
          <w:bottom w:val="single" w:sz="4" w:space="1" w:color="auto"/>
        </w:pBdr>
        <w:shd w:val="clear" w:color="auto" w:fill="FFFFFF"/>
        <w:spacing w:before="232" w:after="0" w:line="240" w:lineRule="auto"/>
        <w:contextualSpacing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«Шахтинского КДЦ»</w:t>
      </w:r>
    </w:p>
    <w:p w:rsidR="00C827D5" w:rsidRPr="00831F86" w:rsidRDefault="00C827D5" w:rsidP="00C827D5">
      <w:pPr>
        <w:pBdr>
          <w:bottom w:val="single" w:sz="4" w:space="1" w:color="auto"/>
        </w:pBdr>
        <w:shd w:val="clear" w:color="auto" w:fill="FFFFFF"/>
        <w:spacing w:before="232"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                                                                                                 Е.А. Харчук</w:t>
      </w:r>
    </w:p>
    <w:p w:rsidR="00C827D5" w:rsidRPr="00831F86" w:rsidRDefault="00C827D5" w:rsidP="00C827D5">
      <w:pPr>
        <w:pBdr>
          <w:bottom w:val="single" w:sz="4" w:space="1" w:color="auto"/>
        </w:pBdr>
        <w:shd w:val="clear" w:color="auto" w:fill="FFFFFF"/>
        <w:spacing w:before="232" w:after="0" w:line="240" w:lineRule="auto"/>
        <w:contextualSpacing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C827D5" w:rsidRDefault="00C827D5" w:rsidP="00C827D5">
      <w:pPr>
        <w:pBdr>
          <w:bottom w:val="single" w:sz="4" w:space="1" w:color="auto"/>
        </w:pBdr>
        <w:shd w:val="clear" w:color="auto" w:fill="FFFFFF"/>
        <w:spacing w:before="232" w:after="0" w:line="240" w:lineRule="auto"/>
        <w:contextualSpacing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"05</w:t>
      </w:r>
      <w:r w:rsidRPr="00831F8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"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сентябр</w:t>
      </w:r>
      <w:r w:rsidR="00E539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2015</w:t>
      </w:r>
      <w:r w:rsidRPr="00831F8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г.</w:t>
      </w:r>
    </w:p>
    <w:p w:rsidR="00C827D5" w:rsidRDefault="00C827D5" w:rsidP="00C827D5">
      <w:pPr>
        <w:pBdr>
          <w:bottom w:val="single" w:sz="4" w:space="1" w:color="auto"/>
        </w:pBdr>
        <w:shd w:val="clear" w:color="auto" w:fill="FFFFFF"/>
        <w:spacing w:before="232" w:after="0" w:line="240" w:lineRule="auto"/>
        <w:contextualSpacing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C827D5" w:rsidRDefault="00C827D5" w:rsidP="00C827D5">
      <w:pPr>
        <w:pBdr>
          <w:bottom w:val="single" w:sz="4" w:space="1" w:color="auto"/>
        </w:pBdr>
        <w:shd w:val="clear" w:color="auto" w:fill="FFFFFF"/>
        <w:spacing w:before="232"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C827D5" w:rsidRDefault="00C827D5" w:rsidP="00C827D5">
      <w:pPr>
        <w:pBdr>
          <w:bottom w:val="single" w:sz="4" w:space="1" w:color="auto"/>
        </w:pBdr>
        <w:shd w:val="clear" w:color="auto" w:fill="FFFFFF"/>
        <w:spacing w:before="232" w:after="0" w:line="240" w:lineRule="auto"/>
        <w:contextualSpacing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C827D5" w:rsidRPr="00FB698D" w:rsidRDefault="00C827D5" w:rsidP="00C827D5">
      <w:pPr>
        <w:pBdr>
          <w:bottom w:val="single" w:sz="4" w:space="1" w:color="auto"/>
        </w:pBdr>
        <w:shd w:val="clear" w:color="auto" w:fill="FFFFFF"/>
        <w:spacing w:before="232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FB69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АНКЕТА обследования </w:t>
      </w:r>
    </w:p>
    <w:p w:rsidR="00C827D5" w:rsidRPr="00FB698D" w:rsidRDefault="00C827D5" w:rsidP="00C827D5">
      <w:pPr>
        <w:pBdr>
          <w:bottom w:val="single" w:sz="4" w:space="1" w:color="auto"/>
        </w:pBdr>
        <w:shd w:val="clear" w:color="auto" w:fill="FFFFFF"/>
        <w:spacing w:before="232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FB69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_________________________________________________ </w:t>
      </w:r>
    </w:p>
    <w:p w:rsidR="00C827D5" w:rsidRPr="00FB698D" w:rsidRDefault="00C827D5" w:rsidP="00C827D5">
      <w:pPr>
        <w:pBdr>
          <w:bottom w:val="single" w:sz="4" w:space="1" w:color="auto"/>
        </w:pBdr>
        <w:shd w:val="clear" w:color="auto" w:fill="FFFFFF"/>
        <w:spacing w:before="232" w:after="0" w:line="240" w:lineRule="auto"/>
        <w:contextualSpacing/>
        <w:jc w:val="center"/>
        <w:rPr>
          <w:rFonts w:ascii="Verdana" w:eastAsia="Times New Roman" w:hAnsi="Verdana" w:cs="Times New Roman"/>
          <w:color w:val="000000"/>
          <w:sz w:val="28"/>
          <w:szCs w:val="28"/>
        </w:rPr>
      </w:pPr>
      <w:r w:rsidRPr="00FB69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 отношении его доступности для инвалидов и других маломобильных групп населения</w:t>
      </w:r>
    </w:p>
    <w:p w:rsidR="00C827D5" w:rsidRPr="00FB698D" w:rsidRDefault="00C827D5" w:rsidP="00C827D5">
      <w:pPr>
        <w:shd w:val="clear" w:color="auto" w:fill="FFFFFF"/>
        <w:spacing w:before="232" w:after="0" w:line="261" w:lineRule="atLeast"/>
        <w:ind w:right="3221"/>
        <w:rPr>
          <w:rFonts w:ascii="Verdana" w:eastAsia="Times New Roman" w:hAnsi="Verdana" w:cs="Times New Roman"/>
          <w:color w:val="000000"/>
          <w:sz w:val="28"/>
          <w:szCs w:val="28"/>
        </w:rPr>
      </w:pPr>
    </w:p>
    <w:p w:rsidR="00C827D5" w:rsidRPr="00FB698D" w:rsidRDefault="00C827D5" w:rsidP="00C827D5">
      <w:pPr>
        <w:shd w:val="clear" w:color="auto" w:fill="FFFFFF"/>
        <w:spacing w:before="119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B698D">
        <w:rPr>
          <w:rFonts w:ascii="Times New Roman" w:eastAsia="Times New Roman" w:hAnsi="Times New Roman" w:cs="Times New Roman"/>
          <w:color w:val="000000"/>
          <w:sz w:val="28"/>
          <w:szCs w:val="28"/>
        </w:rPr>
        <w:t>Полное юридическое наименование 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ъекта Муниципальное казённое учреждение культуры Шахтинского сельсовета «Шахтинский культурно-досуговый центр» библиотека</w:t>
      </w:r>
    </w:p>
    <w:p w:rsidR="00C827D5" w:rsidRDefault="00C827D5" w:rsidP="00C827D5">
      <w:pPr>
        <w:shd w:val="clear" w:color="auto" w:fill="FFFFFF"/>
        <w:spacing w:before="119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B698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Адрес, телефон, факс, </w:t>
      </w:r>
      <w:proofErr w:type="gramStart"/>
      <w:r w:rsidRPr="00FB698D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proofErr w:type="gramEnd"/>
      <w:r w:rsidRPr="00FB698D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FB698D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m</w:t>
      </w:r>
      <w:r w:rsidRPr="00FB698D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proofErr w:type="spellStart"/>
      <w:r w:rsidRPr="00FB698D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il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633469 НСО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Тогучинский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 п. Шахта </w:t>
      </w:r>
    </w:p>
    <w:p w:rsidR="00C827D5" w:rsidRPr="00FB698D" w:rsidRDefault="00C827D5" w:rsidP="00C827D5">
      <w:pPr>
        <w:shd w:val="clear" w:color="auto" w:fill="FFFFFF"/>
        <w:spacing w:before="119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ул. </w:t>
      </w:r>
      <w:r w:rsidR="00E539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Долгих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№ 1</w:t>
      </w:r>
      <w:r w:rsidR="00E539D3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8-383—40 25-048,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&lt;</w:t>
      </w:r>
      <w:hyperlink r:id="rId6" w:history="1">
        <w:r>
          <w:rPr>
            <w:rStyle w:val="a8"/>
            <w:rFonts w:ascii="Arial" w:hAnsi="Arial" w:cs="Arial"/>
            <w:color w:val="0077CC"/>
            <w:sz w:val="20"/>
            <w:szCs w:val="20"/>
            <w:shd w:val="clear" w:color="auto" w:fill="FFFFFF"/>
          </w:rPr>
          <w:t>haxta.kdc@mail.ru</w:t>
        </w:r>
      </w:hyperlink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&gt;</w:t>
      </w:r>
    </w:p>
    <w:p w:rsidR="00C827D5" w:rsidRPr="00FB698D" w:rsidRDefault="00C827D5" w:rsidP="00C827D5">
      <w:pPr>
        <w:shd w:val="clear" w:color="auto" w:fill="FFFFFF"/>
        <w:spacing w:before="85" w:after="0" w:line="448" w:lineRule="atLeast"/>
        <w:ind w:right="-68"/>
        <w:rPr>
          <w:rFonts w:ascii="Verdana" w:eastAsia="Times New Roman" w:hAnsi="Verdana" w:cs="Times New Roman"/>
          <w:color w:val="000000"/>
          <w:sz w:val="28"/>
          <w:szCs w:val="28"/>
        </w:rPr>
      </w:pPr>
      <w:r w:rsidRPr="00FB698D">
        <w:rPr>
          <w:rFonts w:ascii="Times New Roman" w:eastAsia="Times New Roman" w:hAnsi="Times New Roman" w:cs="Times New Roman"/>
          <w:color w:val="000000"/>
          <w:sz w:val="28"/>
          <w:szCs w:val="28"/>
        </w:rPr>
        <w:t>Ведомственная принадлежность объекта</w:t>
      </w:r>
      <w:r w:rsidR="00E539D3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муниципальная</w:t>
      </w:r>
    </w:p>
    <w:p w:rsidR="00C827D5" w:rsidRPr="00FB698D" w:rsidRDefault="00C827D5" w:rsidP="00C827D5">
      <w:pPr>
        <w:shd w:val="clear" w:color="auto" w:fill="FFFFFF"/>
        <w:spacing w:before="119" w:after="0" w:line="240" w:lineRule="auto"/>
        <w:rPr>
          <w:rFonts w:ascii="Verdana" w:eastAsia="Times New Roman" w:hAnsi="Verdana" w:cs="Times New Roman"/>
          <w:color w:val="000000"/>
          <w:sz w:val="28"/>
          <w:szCs w:val="28"/>
        </w:rPr>
      </w:pPr>
      <w:r w:rsidRPr="00FB698D">
        <w:rPr>
          <w:rFonts w:ascii="Times New Roman" w:eastAsia="Times New Roman" w:hAnsi="Times New Roman" w:cs="Times New Roman"/>
          <w:color w:val="000000"/>
          <w:sz w:val="28"/>
          <w:szCs w:val="28"/>
        </w:rPr>
        <w:t>Вид деятельности</w:t>
      </w:r>
      <w:r w:rsidR="00E539D3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культура</w:t>
      </w:r>
    </w:p>
    <w:p w:rsidR="00C827D5" w:rsidRPr="00FB698D" w:rsidRDefault="00C827D5" w:rsidP="00C827D5">
      <w:pPr>
        <w:shd w:val="clear" w:color="auto" w:fill="FFFFFF"/>
        <w:spacing w:before="30" w:after="0" w:line="306" w:lineRule="atLeast"/>
        <w:rPr>
          <w:rFonts w:ascii="Verdana" w:eastAsia="Times New Roman" w:hAnsi="Verdana" w:cs="Times New Roman"/>
          <w:color w:val="000000"/>
          <w:sz w:val="28"/>
          <w:szCs w:val="28"/>
        </w:rPr>
      </w:pPr>
      <w:r w:rsidRPr="00FB698D"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Размещение объе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кта: </w:t>
      </w:r>
      <w:r w:rsidR="00F854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здание детского сада,одноэтажное,1965год постройки,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капитальный ремонт</w:t>
      </w:r>
      <w:r w:rsidR="00F854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 велся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,несущие конструкции – железобетонные плиты.</w:t>
      </w:r>
    </w:p>
    <w:p w:rsidR="00C827D5" w:rsidRPr="00FB698D" w:rsidRDefault="00C827D5" w:rsidP="00C827D5">
      <w:pPr>
        <w:shd w:val="clear" w:color="auto" w:fill="FFFFFF"/>
        <w:spacing w:before="30" w:after="0" w:line="238" w:lineRule="atLeast"/>
        <w:ind w:firstLine="357"/>
        <w:jc w:val="center"/>
        <w:rPr>
          <w:rFonts w:ascii="Verdana" w:eastAsia="Times New Roman" w:hAnsi="Verdana" w:cs="Times New Roman"/>
          <w:color w:val="000000"/>
          <w:sz w:val="28"/>
          <w:szCs w:val="28"/>
        </w:rPr>
      </w:pPr>
      <w:proofErr w:type="gramStart"/>
      <w:r w:rsidRPr="00FB698D">
        <w:rPr>
          <w:rFonts w:ascii="Times New Roman" w:eastAsia="Times New Roman" w:hAnsi="Times New Roman" w:cs="Times New Roman"/>
          <w:color w:val="000000"/>
          <w:sz w:val="28"/>
          <w:szCs w:val="28"/>
        </w:rPr>
        <w:t>(отдельно стоящее здание, количество этажей (встроенное; пристроенное; этаж в здании); год постройки (капитального ремонта, материал несущих конструкций)</w:t>
      </w:r>
      <w:proofErr w:type="gramEnd"/>
    </w:p>
    <w:p w:rsidR="00C827D5" w:rsidRPr="00FB698D" w:rsidRDefault="00C827D5" w:rsidP="00C827D5">
      <w:pPr>
        <w:shd w:val="clear" w:color="auto" w:fill="FFFFFF"/>
        <w:spacing w:before="170" w:after="0" w:line="240" w:lineRule="auto"/>
        <w:rPr>
          <w:rFonts w:ascii="Verdana" w:eastAsia="Times New Roman" w:hAnsi="Verdana" w:cs="Times New Roman"/>
          <w:color w:val="000000"/>
          <w:sz w:val="28"/>
          <w:szCs w:val="28"/>
        </w:rPr>
      </w:pPr>
      <w:r w:rsidRPr="00FB698D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Объем предоставляемых услуг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день 25 человек, вместимость  - 60.</w:t>
      </w:r>
    </w:p>
    <w:p w:rsidR="00C827D5" w:rsidRPr="00FB698D" w:rsidRDefault="00C827D5" w:rsidP="00C827D5">
      <w:pPr>
        <w:shd w:val="clear" w:color="auto" w:fill="FFFFFF"/>
        <w:spacing w:before="30" w:after="0" w:line="238" w:lineRule="atLeast"/>
        <w:rPr>
          <w:rFonts w:ascii="Verdana" w:eastAsia="Times New Roman" w:hAnsi="Verdana" w:cs="Times New Roman"/>
          <w:color w:val="000000"/>
          <w:sz w:val="28"/>
          <w:szCs w:val="28"/>
        </w:rPr>
      </w:pPr>
      <w:r w:rsidRPr="00FB698D">
        <w:rPr>
          <w:rFonts w:ascii="Times New Roman" w:eastAsia="Times New Roman" w:hAnsi="Times New Roman" w:cs="Times New Roman"/>
          <w:color w:val="000000"/>
          <w:sz w:val="28"/>
          <w:szCs w:val="28"/>
        </w:rPr>
        <w:t>(количество обслуживаемых посетителей/день, вместимость и др.)</w:t>
      </w:r>
    </w:p>
    <w:p w:rsidR="00C827D5" w:rsidRDefault="00C827D5" w:rsidP="00C827D5"/>
    <w:p w:rsidR="00C827D5" w:rsidRDefault="00C827D5" w:rsidP="00C827D5"/>
    <w:p w:rsidR="00C827D5" w:rsidRDefault="00C827D5" w:rsidP="00C827D5"/>
    <w:p w:rsidR="00C827D5" w:rsidRDefault="00C827D5" w:rsidP="00C827D5"/>
    <w:p w:rsidR="00C827D5" w:rsidRDefault="00C827D5" w:rsidP="00C827D5"/>
    <w:p w:rsidR="00C827D5" w:rsidRDefault="00C827D5" w:rsidP="00C827D5"/>
    <w:p w:rsidR="00C827D5" w:rsidRDefault="00C827D5" w:rsidP="00C827D5"/>
    <w:p w:rsidR="00C827D5" w:rsidRPr="00FB698D" w:rsidRDefault="00C827D5" w:rsidP="00C827D5">
      <w:pPr>
        <w:pageBreakBefore/>
        <w:shd w:val="clear" w:color="auto" w:fill="FFFFFF"/>
        <w:spacing w:after="0" w:line="238" w:lineRule="atLeast"/>
        <w:ind w:right="11"/>
        <w:jc w:val="center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FB698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lastRenderedPageBreak/>
        <w:t>ТЕРРИТОРИЯ ОБЪЕКТА</w:t>
      </w:r>
    </w:p>
    <w:p w:rsidR="00C827D5" w:rsidRPr="00FB698D" w:rsidRDefault="00C827D5" w:rsidP="00C827D5">
      <w:pPr>
        <w:shd w:val="clear" w:color="auto" w:fill="FFFFFF"/>
        <w:spacing w:before="30" w:after="0" w:line="238" w:lineRule="atLeast"/>
        <w:ind w:right="11"/>
        <w:jc w:val="center"/>
        <w:rPr>
          <w:rFonts w:ascii="Verdana" w:eastAsia="Times New Roman" w:hAnsi="Verdana" w:cs="Times New Roman"/>
          <w:color w:val="000000"/>
          <w:sz w:val="20"/>
          <w:szCs w:val="20"/>
        </w:rPr>
      </w:pPr>
    </w:p>
    <w:tbl>
      <w:tblPr>
        <w:tblW w:w="9318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915"/>
        <w:gridCol w:w="2991"/>
        <w:gridCol w:w="1709"/>
        <w:gridCol w:w="1851"/>
        <w:gridCol w:w="1852"/>
      </w:tblGrid>
      <w:tr w:rsidR="00C827D5" w:rsidRPr="00FB698D" w:rsidTr="0049445A">
        <w:trPr>
          <w:trHeight w:val="1889"/>
          <w:tblCellSpacing w:w="0" w:type="dxa"/>
        </w:trPr>
        <w:tc>
          <w:tcPr>
            <w:tcW w:w="9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0"/>
                <w:szCs w:val="20"/>
              </w:rPr>
              <w:t>№№</w:t>
            </w:r>
          </w:p>
          <w:p w:rsidR="00C827D5" w:rsidRPr="00FB698D" w:rsidRDefault="00C827D5" w:rsidP="0049445A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помещений</w:t>
            </w:r>
          </w:p>
          <w:p w:rsidR="00C827D5" w:rsidRPr="00FB698D" w:rsidRDefault="00C827D5" w:rsidP="0049445A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по плану</w:t>
            </w:r>
          </w:p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элементов объекта</w:t>
            </w:r>
          </w:p>
        </w:tc>
        <w:tc>
          <w:tcPr>
            <w:tcW w:w="1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Категория</w:t>
            </w:r>
          </w:p>
          <w:p w:rsidR="00C827D5" w:rsidRPr="00FB698D" w:rsidRDefault="00C827D5" w:rsidP="0049445A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инвалидов,</w:t>
            </w:r>
          </w:p>
          <w:p w:rsidR="00C827D5" w:rsidRPr="00FB698D" w:rsidRDefault="00C827D5" w:rsidP="0049445A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</w:p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которых</w:t>
            </w:r>
            <w:proofErr w:type="gramEnd"/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установлен норматив</w:t>
            </w:r>
          </w:p>
        </w:tc>
        <w:tc>
          <w:tcPr>
            <w:tcW w:w="1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Норматив доступности, установленный для инвалидов,</w:t>
            </w:r>
          </w:p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в единицах</w:t>
            </w:r>
          </w:p>
        </w:tc>
        <w:tc>
          <w:tcPr>
            <w:tcW w:w="18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Фактическая</w:t>
            </w:r>
          </w:p>
          <w:p w:rsidR="00C827D5" w:rsidRPr="00FB698D" w:rsidRDefault="00C827D5" w:rsidP="0049445A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величина,</w:t>
            </w:r>
          </w:p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C827D5" w:rsidRPr="00FB698D" w:rsidTr="0049445A">
        <w:trPr>
          <w:trHeight w:val="479"/>
          <w:tblHeader/>
          <w:tblCellSpacing w:w="0" w:type="dxa"/>
        </w:trPr>
        <w:tc>
          <w:tcPr>
            <w:tcW w:w="9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827D5" w:rsidRPr="00FB698D" w:rsidTr="0049445A">
        <w:trPr>
          <w:trHeight w:val="479"/>
          <w:tblCellSpacing w:w="0" w:type="dxa"/>
        </w:trPr>
        <w:tc>
          <w:tcPr>
            <w:tcW w:w="9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Вход на территорию:</w:t>
            </w:r>
          </w:p>
        </w:tc>
        <w:tc>
          <w:tcPr>
            <w:tcW w:w="1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наличие</w:t>
            </w:r>
          </w:p>
        </w:tc>
        <w:tc>
          <w:tcPr>
            <w:tcW w:w="18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C827D5" w:rsidRPr="00FB698D" w:rsidTr="0049445A">
        <w:trPr>
          <w:trHeight w:val="479"/>
          <w:tblCellSpacing w:w="0" w:type="dxa"/>
        </w:trPr>
        <w:tc>
          <w:tcPr>
            <w:tcW w:w="9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Ширина прохода, калитки, проема в ограждении</w:t>
            </w:r>
          </w:p>
        </w:tc>
        <w:tc>
          <w:tcPr>
            <w:tcW w:w="1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К, О, С</w:t>
            </w:r>
          </w:p>
        </w:tc>
        <w:tc>
          <w:tcPr>
            <w:tcW w:w="1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 менее 90 см</w:t>
            </w:r>
          </w:p>
        </w:tc>
        <w:tc>
          <w:tcPr>
            <w:tcW w:w="18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C827D5" w:rsidRPr="00FB698D" w:rsidTr="0049445A">
        <w:trPr>
          <w:trHeight w:val="479"/>
          <w:tblCellSpacing w:w="0" w:type="dxa"/>
        </w:trPr>
        <w:tc>
          <w:tcPr>
            <w:tcW w:w="9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Знак доступности учреждения</w:t>
            </w:r>
          </w:p>
        </w:tc>
        <w:tc>
          <w:tcPr>
            <w:tcW w:w="1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C827D5" w:rsidRPr="00FB698D" w:rsidTr="0049445A">
        <w:trPr>
          <w:trHeight w:val="479"/>
          <w:tblCellSpacing w:w="0" w:type="dxa"/>
        </w:trPr>
        <w:tc>
          <w:tcPr>
            <w:tcW w:w="9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Автостоянка посетителей</w:t>
            </w:r>
          </w:p>
        </w:tc>
        <w:tc>
          <w:tcPr>
            <w:tcW w:w="1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C827D5" w:rsidRPr="00FB698D" w:rsidTr="0049445A">
        <w:trPr>
          <w:trHeight w:val="479"/>
          <w:tblCellSpacing w:w="0" w:type="dxa"/>
        </w:trPr>
        <w:tc>
          <w:tcPr>
            <w:tcW w:w="9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Расстояние до входа в здание</w:t>
            </w:r>
          </w:p>
        </w:tc>
        <w:tc>
          <w:tcPr>
            <w:tcW w:w="1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К, О</w:t>
            </w:r>
          </w:p>
        </w:tc>
        <w:tc>
          <w:tcPr>
            <w:tcW w:w="1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 более 50 м</w:t>
            </w:r>
          </w:p>
        </w:tc>
        <w:tc>
          <w:tcPr>
            <w:tcW w:w="18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C827D5" w:rsidRPr="00FB698D" w:rsidRDefault="00F85496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C827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метра</w:t>
            </w:r>
          </w:p>
        </w:tc>
      </w:tr>
      <w:tr w:rsidR="00C827D5" w:rsidRPr="00FB698D" w:rsidTr="0049445A">
        <w:trPr>
          <w:trHeight w:val="479"/>
          <w:tblCellSpacing w:w="0" w:type="dxa"/>
        </w:trPr>
        <w:tc>
          <w:tcPr>
            <w:tcW w:w="9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Доля </w:t>
            </w:r>
            <w:proofErr w:type="spellStart"/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машино-мест</w:t>
            </w:r>
            <w:proofErr w:type="spellEnd"/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инвалидов</w:t>
            </w:r>
          </w:p>
        </w:tc>
        <w:tc>
          <w:tcPr>
            <w:tcW w:w="1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К, О</w:t>
            </w:r>
          </w:p>
        </w:tc>
        <w:tc>
          <w:tcPr>
            <w:tcW w:w="1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 менее 10%</w:t>
            </w:r>
          </w:p>
        </w:tc>
        <w:tc>
          <w:tcPr>
            <w:tcW w:w="18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C827D5" w:rsidRPr="00FB698D" w:rsidTr="0049445A">
        <w:trPr>
          <w:trHeight w:val="479"/>
          <w:tblCellSpacing w:w="0" w:type="dxa"/>
        </w:trPr>
        <w:tc>
          <w:tcPr>
            <w:tcW w:w="9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Размер места со специальным знаком</w:t>
            </w:r>
          </w:p>
        </w:tc>
        <w:tc>
          <w:tcPr>
            <w:tcW w:w="1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350x500см</w:t>
            </w:r>
          </w:p>
        </w:tc>
        <w:tc>
          <w:tcPr>
            <w:tcW w:w="18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C827D5" w:rsidRPr="00FB698D" w:rsidTr="0049445A">
        <w:trPr>
          <w:trHeight w:val="479"/>
          <w:tblCellSpacing w:w="0" w:type="dxa"/>
        </w:trPr>
        <w:tc>
          <w:tcPr>
            <w:tcW w:w="9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Путь к главному (специализированному) входу в здание:</w:t>
            </w:r>
          </w:p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0"/>
                <w:szCs w:val="20"/>
              </w:rPr>
              <w:t>•</w:t>
            </w: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 ширина полосы движения:</w:t>
            </w:r>
          </w:p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0"/>
                <w:szCs w:val="20"/>
              </w:rPr>
              <w:t>•</w:t>
            </w: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 указатели направления движения</w:t>
            </w:r>
          </w:p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0"/>
                <w:szCs w:val="20"/>
              </w:rPr>
              <w:t>•</w:t>
            </w: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 декоративное ограждение, выполняющее направляющую функцию</w:t>
            </w:r>
          </w:p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0"/>
                <w:szCs w:val="20"/>
              </w:rPr>
              <w:t>•</w:t>
            </w: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 места отдыха: через 200 м</w:t>
            </w:r>
          </w:p>
        </w:tc>
        <w:tc>
          <w:tcPr>
            <w:tcW w:w="1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К, О</w:t>
            </w:r>
          </w:p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К, О, Г</w:t>
            </w:r>
          </w:p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1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 менее 180 см наличие</w:t>
            </w:r>
          </w:p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наличие</w:t>
            </w:r>
          </w:p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наличие</w:t>
            </w:r>
          </w:p>
        </w:tc>
        <w:tc>
          <w:tcPr>
            <w:tcW w:w="18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C827D5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827D5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827D5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827D5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827D5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180 </w:t>
            </w:r>
          </w:p>
          <w:p w:rsidR="00C827D5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  <w:p w:rsidR="00C827D5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  <w:p w:rsidR="00C827D5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827D5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  <w:p w:rsidR="00C827D5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827D5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C827D5" w:rsidRPr="00FB698D" w:rsidTr="0049445A">
        <w:trPr>
          <w:trHeight w:val="479"/>
          <w:tblCellSpacing w:w="0" w:type="dxa"/>
        </w:trPr>
        <w:tc>
          <w:tcPr>
            <w:tcW w:w="9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Открытая лестница:</w:t>
            </w:r>
          </w:p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0"/>
                <w:szCs w:val="20"/>
              </w:rPr>
              <w:t>•</w:t>
            </w: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 высота подъема ступеней</w:t>
            </w:r>
          </w:p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0"/>
                <w:szCs w:val="20"/>
              </w:rPr>
              <w:t>•</w:t>
            </w: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 ширина проступи</w:t>
            </w:r>
          </w:p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0"/>
                <w:szCs w:val="20"/>
              </w:rPr>
              <w:t>•</w:t>
            </w: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 поручни на высоте</w:t>
            </w:r>
          </w:p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0"/>
                <w:szCs w:val="20"/>
              </w:rPr>
              <w:t>•</w:t>
            </w: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 рельефная тактильная полоса перед маршем вверху и внизу (ширина)</w:t>
            </w:r>
          </w:p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0"/>
                <w:szCs w:val="20"/>
              </w:rPr>
              <w:t>•</w:t>
            </w: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 контрастная окраска первой и последней ступени</w:t>
            </w:r>
          </w:p>
        </w:tc>
        <w:tc>
          <w:tcPr>
            <w:tcW w:w="1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proofErr w:type="gramStart"/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,С</w:t>
            </w:r>
            <w:proofErr w:type="gramEnd"/>
          </w:p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proofErr w:type="gramStart"/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,С</w:t>
            </w:r>
            <w:proofErr w:type="gramEnd"/>
          </w:p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 более 12см</w:t>
            </w:r>
          </w:p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 менее 40см</w:t>
            </w:r>
          </w:p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85-90 см</w:t>
            </w:r>
          </w:p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80 см</w:t>
            </w:r>
          </w:p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наличие</w:t>
            </w:r>
          </w:p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наличие</w:t>
            </w:r>
          </w:p>
        </w:tc>
        <w:tc>
          <w:tcPr>
            <w:tcW w:w="18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C827D5" w:rsidRPr="00FB698D" w:rsidTr="0049445A">
        <w:trPr>
          <w:trHeight w:val="479"/>
          <w:tblCellSpacing w:w="0" w:type="dxa"/>
        </w:trPr>
        <w:tc>
          <w:tcPr>
            <w:tcW w:w="9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Пандус:</w:t>
            </w:r>
          </w:p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0"/>
                <w:szCs w:val="20"/>
              </w:rPr>
              <w:t>•</w:t>
            </w: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 высота подъема</w:t>
            </w:r>
          </w:p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0"/>
                <w:szCs w:val="20"/>
              </w:rPr>
              <w:t>•</w:t>
            </w: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 уклон</w:t>
            </w:r>
          </w:p>
        </w:tc>
        <w:tc>
          <w:tcPr>
            <w:tcW w:w="1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К, О</w:t>
            </w:r>
          </w:p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К, О</w:t>
            </w:r>
          </w:p>
        </w:tc>
        <w:tc>
          <w:tcPr>
            <w:tcW w:w="1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 0,8 м (при уклоне до 8%)</w:t>
            </w:r>
          </w:p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до 0,2 (уклон до 10%)</w:t>
            </w:r>
          </w:p>
        </w:tc>
        <w:tc>
          <w:tcPr>
            <w:tcW w:w="18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827D5" w:rsidRPr="00FB698D" w:rsidTr="0049445A">
        <w:trPr>
          <w:trHeight w:val="1020"/>
          <w:tblCellSpacing w:w="0" w:type="dxa"/>
        </w:trPr>
        <w:tc>
          <w:tcPr>
            <w:tcW w:w="9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Поручни с двух сторон:</w:t>
            </w:r>
          </w:p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0"/>
                <w:szCs w:val="20"/>
              </w:rPr>
              <w:t>•</w:t>
            </w: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 на высоте</w:t>
            </w:r>
          </w:p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0"/>
                <w:szCs w:val="20"/>
              </w:rPr>
              <w:t>•</w:t>
            </w: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 на высоте</w:t>
            </w:r>
          </w:p>
        </w:tc>
        <w:tc>
          <w:tcPr>
            <w:tcW w:w="1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1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 см</w:t>
            </w:r>
          </w:p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 см</w:t>
            </w:r>
          </w:p>
        </w:tc>
        <w:tc>
          <w:tcPr>
            <w:tcW w:w="18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</w:tbl>
    <w:p w:rsidR="00C827D5" w:rsidRPr="00FB698D" w:rsidRDefault="00C827D5" w:rsidP="00C827D5">
      <w:pPr>
        <w:pageBreakBefore/>
        <w:shd w:val="clear" w:color="auto" w:fill="FFFFFF"/>
        <w:spacing w:before="30"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FB698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lastRenderedPageBreak/>
        <w:t>ВХОДНАЯ ГРУППА (для доступа в зону оказания услуги)</w:t>
      </w:r>
    </w:p>
    <w:p w:rsidR="00C827D5" w:rsidRPr="00FB698D" w:rsidRDefault="00C827D5" w:rsidP="00C827D5">
      <w:pPr>
        <w:shd w:val="clear" w:color="auto" w:fill="FFFFFF"/>
        <w:spacing w:before="30" w:after="0" w:line="240" w:lineRule="auto"/>
        <w:ind w:left="5404" w:right="17"/>
        <w:rPr>
          <w:rFonts w:ascii="Verdana" w:eastAsia="Times New Roman" w:hAnsi="Verdana" w:cs="Times New Roman"/>
          <w:color w:val="000000"/>
          <w:sz w:val="20"/>
          <w:szCs w:val="20"/>
        </w:rPr>
      </w:pPr>
    </w:p>
    <w:tbl>
      <w:tblPr>
        <w:tblW w:w="9132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053"/>
        <w:gridCol w:w="2976"/>
        <w:gridCol w:w="1843"/>
        <w:gridCol w:w="2126"/>
        <w:gridCol w:w="1134"/>
      </w:tblGrid>
      <w:tr w:rsidR="00C827D5" w:rsidRPr="00FB698D" w:rsidTr="0049445A">
        <w:trPr>
          <w:trHeight w:val="1755"/>
          <w:tblCellSpacing w:w="0" w:type="dxa"/>
        </w:trPr>
        <w:tc>
          <w:tcPr>
            <w:tcW w:w="10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0"/>
                <w:szCs w:val="20"/>
              </w:rPr>
              <w:t>№№</w:t>
            </w:r>
          </w:p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помещений</w:t>
            </w:r>
          </w:p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по плану</w:t>
            </w:r>
          </w:p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элементов объекта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Категория</w:t>
            </w:r>
          </w:p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инвалидов, </w:t>
            </w:r>
            <w:proofErr w:type="gramStart"/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  <w:proofErr w:type="gramEnd"/>
          </w:p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которых</w:t>
            </w:r>
            <w:proofErr w:type="gramEnd"/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установлен</w:t>
            </w:r>
          </w:p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норматив</w:t>
            </w: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Норматив доступности, установленный для инвалидов,</w:t>
            </w:r>
          </w:p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в единицах измерения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Фактическая</w:t>
            </w:r>
          </w:p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величина,</w:t>
            </w:r>
          </w:p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C827D5" w:rsidRPr="00FB698D" w:rsidTr="0049445A">
        <w:trPr>
          <w:tblHeader/>
          <w:tblCellSpacing w:w="0" w:type="dxa"/>
        </w:trPr>
        <w:tc>
          <w:tcPr>
            <w:tcW w:w="10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827D5" w:rsidRPr="00FB698D" w:rsidTr="0049445A">
        <w:trPr>
          <w:tblCellSpacing w:w="0" w:type="dxa"/>
        </w:trPr>
        <w:tc>
          <w:tcPr>
            <w:tcW w:w="10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Крыльцо или входная площадка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827D5" w:rsidRPr="00FB698D" w:rsidTr="0049445A">
        <w:trPr>
          <w:trHeight w:val="420"/>
          <w:tblCellSpacing w:w="0" w:type="dxa"/>
        </w:trPr>
        <w:tc>
          <w:tcPr>
            <w:tcW w:w="10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Высота площадки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норматив не установлен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827D5" w:rsidRPr="00FB698D" w:rsidTr="0049445A">
        <w:trPr>
          <w:trHeight w:val="450"/>
          <w:tblCellSpacing w:w="0" w:type="dxa"/>
        </w:trPr>
        <w:tc>
          <w:tcPr>
            <w:tcW w:w="10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Габариты площадки: ширина х глубина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 менее</w:t>
            </w:r>
          </w:p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220x220 см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C827D5" w:rsidRPr="00FB698D" w:rsidTr="0049445A">
        <w:trPr>
          <w:trHeight w:val="465"/>
          <w:tblCellSpacing w:w="0" w:type="dxa"/>
        </w:trPr>
        <w:tc>
          <w:tcPr>
            <w:tcW w:w="10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ind w:left="11" w:right="79" w:firstLine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Поручни (ограждение) при высоте площадки более 45 см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К, О, С</w:t>
            </w: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наличие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C827D5" w:rsidRPr="00FB698D" w:rsidTr="0049445A">
        <w:trPr>
          <w:trHeight w:val="180"/>
          <w:tblCellSpacing w:w="0" w:type="dxa"/>
        </w:trPr>
        <w:tc>
          <w:tcPr>
            <w:tcW w:w="10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180" w:lineRule="atLeast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Нескользкое покрытие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180" w:lineRule="atLeast"/>
              <w:ind w:left="-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К, О, С</w:t>
            </w: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наличие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27D5" w:rsidRPr="00FB698D" w:rsidRDefault="00C827D5" w:rsidP="0049445A">
            <w:pPr>
              <w:shd w:val="clear" w:color="auto" w:fill="FFFFFF"/>
              <w:spacing w:before="30" w:after="30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C827D5" w:rsidRPr="00FB698D" w:rsidTr="0049445A">
        <w:trPr>
          <w:trHeight w:val="180"/>
          <w:tblCellSpacing w:w="0" w:type="dxa"/>
        </w:trPr>
        <w:tc>
          <w:tcPr>
            <w:tcW w:w="10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180" w:lineRule="atLeast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Навес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К, О, С</w:t>
            </w: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наличие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27D5" w:rsidRPr="00FB698D" w:rsidRDefault="00C827D5" w:rsidP="0049445A">
            <w:pPr>
              <w:shd w:val="clear" w:color="auto" w:fill="FFFFFF"/>
              <w:spacing w:before="30" w:after="30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C827D5" w:rsidRPr="00FB698D" w:rsidTr="0049445A">
        <w:trPr>
          <w:trHeight w:val="165"/>
          <w:tblCellSpacing w:w="0" w:type="dxa"/>
        </w:trPr>
        <w:tc>
          <w:tcPr>
            <w:tcW w:w="10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</w:rPr>
            </w:pP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165" w:lineRule="atLeast"/>
              <w:ind w:left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Лестница наружная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</w:rPr>
            </w:pP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</w:rPr>
            </w:pP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20"/>
              </w:rPr>
              <w:t>нет</w:t>
            </w:r>
          </w:p>
        </w:tc>
      </w:tr>
      <w:tr w:rsidR="00C827D5" w:rsidRPr="00FB698D" w:rsidTr="0049445A">
        <w:trPr>
          <w:trHeight w:val="165"/>
          <w:tblCellSpacing w:w="0" w:type="dxa"/>
        </w:trPr>
        <w:tc>
          <w:tcPr>
            <w:tcW w:w="10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</w:rPr>
            </w:pP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165" w:lineRule="atLeast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Нескользкое покрытие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165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О, С, Г</w:t>
            </w: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165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наличие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27D5" w:rsidRPr="00FB698D" w:rsidRDefault="00C827D5" w:rsidP="0049445A">
            <w:pPr>
              <w:shd w:val="clear" w:color="auto" w:fill="FFFFFF"/>
              <w:spacing w:before="30" w:after="30" w:line="165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827D5" w:rsidRPr="00FB698D" w:rsidTr="0049445A">
        <w:trPr>
          <w:trHeight w:val="735"/>
          <w:tblCellSpacing w:w="0" w:type="dxa"/>
        </w:trPr>
        <w:tc>
          <w:tcPr>
            <w:tcW w:w="10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ind w:left="11" w:right="2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Рельефная (тактильная) полоса перед маршем вверху и внизу (ширина)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ind w:left="-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60 см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27D5" w:rsidRPr="00FB698D" w:rsidRDefault="00F85496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827D5" w:rsidRPr="00FB698D" w:rsidTr="0049445A">
        <w:trPr>
          <w:trHeight w:val="465"/>
          <w:tblCellSpacing w:w="0" w:type="dxa"/>
        </w:trPr>
        <w:tc>
          <w:tcPr>
            <w:tcW w:w="10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ind w:left="11" w:right="363" w:firstLine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Контрастная окраска первой и последней ступеней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ind w:left="-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наличие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27D5" w:rsidRPr="00FB698D" w:rsidRDefault="00F85496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827D5" w:rsidRPr="00FB698D" w:rsidTr="0049445A">
        <w:trPr>
          <w:trHeight w:val="1155"/>
          <w:tblCellSpacing w:w="0" w:type="dxa"/>
        </w:trPr>
        <w:tc>
          <w:tcPr>
            <w:tcW w:w="10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Поручни с двух сторон:</w:t>
            </w:r>
          </w:p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0"/>
                <w:szCs w:val="20"/>
              </w:rPr>
              <w:t>• </w:t>
            </w: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на высоте</w:t>
            </w:r>
          </w:p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ind w:left="11" w:right="-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0"/>
                <w:szCs w:val="20"/>
              </w:rPr>
              <w:t>• </w:t>
            </w: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горизонтальные завершения поручня вверху и внизу с </w:t>
            </w:r>
            <w:proofErr w:type="spellStart"/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нетравмирующим</w:t>
            </w:r>
            <w:proofErr w:type="spellEnd"/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окончанием (закруглением)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ind w:left="-40" w:right="-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</w:p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ind w:left="-40" w:right="-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С О</w:t>
            </w:r>
          </w:p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ind w:left="-40" w:right="-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наличие</w:t>
            </w:r>
          </w:p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85-95 см</w:t>
            </w:r>
          </w:p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 менее 30 см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27D5" w:rsidRPr="00FB698D" w:rsidRDefault="00F85496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827D5" w:rsidRPr="00FB698D" w:rsidTr="0049445A">
        <w:trPr>
          <w:trHeight w:val="180"/>
          <w:tblCellSpacing w:w="0" w:type="dxa"/>
        </w:trPr>
        <w:tc>
          <w:tcPr>
            <w:tcW w:w="10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180" w:lineRule="atLeast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Пандус наружный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ind w:left="-40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0"/>
              </w:rPr>
              <w:t>нет</w:t>
            </w:r>
          </w:p>
        </w:tc>
      </w:tr>
      <w:tr w:rsidR="00C827D5" w:rsidRPr="00FB698D" w:rsidTr="0049445A">
        <w:trPr>
          <w:trHeight w:val="180"/>
          <w:tblCellSpacing w:w="0" w:type="dxa"/>
        </w:trPr>
        <w:tc>
          <w:tcPr>
            <w:tcW w:w="10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180" w:lineRule="atLeast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Ширина марша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180" w:lineRule="atLeast"/>
              <w:ind w:hanging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 менее 100 см при одностороннем движении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27D5" w:rsidRPr="00FB698D" w:rsidRDefault="00F85496" w:rsidP="0049445A">
            <w:pPr>
              <w:shd w:val="clear" w:color="auto" w:fill="FFFFFF"/>
              <w:spacing w:before="30" w:after="30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827D5" w:rsidRPr="00FB698D" w:rsidTr="0049445A">
        <w:trPr>
          <w:tblCellSpacing w:w="0" w:type="dxa"/>
        </w:trPr>
        <w:tc>
          <w:tcPr>
            <w:tcW w:w="10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ind w:left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Уклон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ind w:left="-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не более 1/12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827D5" w:rsidRPr="00FB698D" w:rsidTr="0049445A">
        <w:trPr>
          <w:tblCellSpacing w:w="0" w:type="dxa"/>
        </w:trPr>
        <w:tc>
          <w:tcPr>
            <w:tcW w:w="10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Высота одного подъема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ind w:left="-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 0,8 м (при уклоне до 8%);</w:t>
            </w:r>
          </w:p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 0,2 (уклон до 10%)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27D5" w:rsidRPr="00FB698D" w:rsidRDefault="00F85496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827D5" w:rsidRPr="00FB698D" w:rsidTr="0049445A">
        <w:trPr>
          <w:trHeight w:val="885"/>
          <w:tblCellSpacing w:w="0" w:type="dxa"/>
        </w:trPr>
        <w:tc>
          <w:tcPr>
            <w:tcW w:w="10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Разворотные площадки:</w:t>
            </w:r>
          </w:p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0"/>
                <w:szCs w:val="20"/>
              </w:rPr>
              <w:t>• </w:t>
            </w: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внизу</w:t>
            </w:r>
          </w:p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ind w:left="11" w:right="15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0"/>
                <w:szCs w:val="20"/>
              </w:rPr>
              <w:t>• </w:t>
            </w:r>
            <w:proofErr w:type="gramStart"/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промежуточная</w:t>
            </w:r>
            <w:proofErr w:type="gramEnd"/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поворотом направления движения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ind w:left="-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не менее 150x150 см </w:t>
            </w:r>
          </w:p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 менее 150x150 см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27D5" w:rsidRPr="00FB698D" w:rsidRDefault="00F85496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827D5" w:rsidRPr="00FB698D" w:rsidTr="0049445A">
        <w:trPr>
          <w:trHeight w:val="1320"/>
          <w:tblCellSpacing w:w="0" w:type="dxa"/>
        </w:trPr>
        <w:tc>
          <w:tcPr>
            <w:tcW w:w="10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Поручни с двух сторон:</w:t>
            </w:r>
          </w:p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0"/>
                <w:szCs w:val="20"/>
              </w:rPr>
              <w:t>• </w:t>
            </w: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на высоте</w:t>
            </w:r>
          </w:p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0"/>
                <w:szCs w:val="20"/>
              </w:rPr>
              <w:t>• </w:t>
            </w: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на высоте</w:t>
            </w:r>
          </w:p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0"/>
                <w:szCs w:val="20"/>
              </w:rPr>
              <w:t>• </w:t>
            </w: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горизонтальные завершения вверху и внизу, с </w:t>
            </w:r>
            <w:proofErr w:type="spellStart"/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нетравмирующим</w:t>
            </w:r>
            <w:proofErr w:type="spellEnd"/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окончанием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</w:p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К, О</w:t>
            </w: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 см</w:t>
            </w:r>
          </w:p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85-90 см</w:t>
            </w:r>
          </w:p>
          <w:p w:rsidR="00C827D5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 менее 30 см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27D5" w:rsidRPr="00FB698D" w:rsidRDefault="00F85496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827D5" w:rsidRPr="00FB698D" w:rsidTr="0049445A">
        <w:trPr>
          <w:trHeight w:val="150"/>
          <w:tblCellSpacing w:w="0" w:type="dxa"/>
        </w:trPr>
        <w:tc>
          <w:tcPr>
            <w:tcW w:w="10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</w:rPr>
            </w:pP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150" w:lineRule="atLeast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Нескользкое покрытие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150" w:lineRule="atLeast"/>
              <w:ind w:left="-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К, О</w:t>
            </w: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наличие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27D5" w:rsidRPr="00FB698D" w:rsidRDefault="00F85496" w:rsidP="0049445A">
            <w:pPr>
              <w:shd w:val="clear" w:color="auto" w:fill="FFFFFF"/>
              <w:spacing w:before="30" w:after="3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827D5" w:rsidRPr="00FB698D" w:rsidTr="0049445A">
        <w:trPr>
          <w:trHeight w:val="435"/>
          <w:tblCellSpacing w:w="0" w:type="dxa"/>
        </w:trPr>
        <w:tc>
          <w:tcPr>
            <w:tcW w:w="10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Наружный подъемник: вертикальный (В), наклонный (Н)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ind w:left="-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К, О</w:t>
            </w: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наличие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27D5" w:rsidRPr="00FB698D" w:rsidRDefault="00F85496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827D5" w:rsidRPr="00FB698D" w:rsidTr="0049445A">
        <w:trPr>
          <w:tblCellSpacing w:w="0" w:type="dxa"/>
        </w:trPr>
        <w:tc>
          <w:tcPr>
            <w:tcW w:w="10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Тамбур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ind w:left="7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827D5" w:rsidRPr="00FB698D" w:rsidTr="0049445A">
        <w:trPr>
          <w:trHeight w:val="165"/>
          <w:tblCellSpacing w:w="0" w:type="dxa"/>
        </w:trPr>
        <w:tc>
          <w:tcPr>
            <w:tcW w:w="10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</w:rPr>
            </w:pP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165" w:lineRule="atLeast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Габариты тамбура: глубина х ширина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165" w:lineRule="atLeast"/>
              <w:ind w:left="-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165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 менее 220x180 см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27D5" w:rsidRPr="00FB698D" w:rsidRDefault="00C827D5" w:rsidP="0049445A">
            <w:pPr>
              <w:shd w:val="clear" w:color="auto" w:fill="FFFFFF"/>
              <w:spacing w:before="30" w:after="30" w:line="165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C827D5" w:rsidRPr="00FB698D" w:rsidTr="0049445A">
        <w:trPr>
          <w:trHeight w:val="1125"/>
          <w:tblCellSpacing w:w="0" w:type="dxa"/>
        </w:trPr>
        <w:tc>
          <w:tcPr>
            <w:tcW w:w="10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Двери распашные (Р), автоматические раздвижные (А):</w:t>
            </w:r>
          </w:p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0"/>
                <w:szCs w:val="20"/>
              </w:rPr>
              <w:t>• </w:t>
            </w: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ширина проема в свету</w:t>
            </w:r>
          </w:p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0"/>
                <w:szCs w:val="20"/>
              </w:rPr>
              <w:t>• </w:t>
            </w: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высота порога наружного, внутреннего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ind w:left="-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ind w:left="-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ind w:left="-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ind w:left="-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 менее 90 см</w:t>
            </w:r>
          </w:p>
          <w:p w:rsidR="00C827D5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 более 2,5 см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27D5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827D5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827D5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90 см</w:t>
            </w:r>
          </w:p>
          <w:p w:rsidR="00C827D5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827D5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2,5</w:t>
            </w:r>
          </w:p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2,5</w:t>
            </w:r>
          </w:p>
        </w:tc>
      </w:tr>
    </w:tbl>
    <w:p w:rsidR="00C827D5" w:rsidRPr="00FB698D" w:rsidRDefault="00C827D5" w:rsidP="00C827D5">
      <w:pPr>
        <w:shd w:val="clear" w:color="auto" w:fill="FFFFFF"/>
        <w:spacing w:before="30" w:after="0" w:line="240" w:lineRule="auto"/>
        <w:ind w:left="856"/>
        <w:rPr>
          <w:rFonts w:ascii="Verdana" w:eastAsia="Times New Roman" w:hAnsi="Verdana" w:cs="Times New Roman"/>
          <w:color w:val="000000"/>
          <w:sz w:val="20"/>
          <w:szCs w:val="20"/>
        </w:rPr>
      </w:pPr>
    </w:p>
    <w:p w:rsidR="00C827D5" w:rsidRPr="00FB698D" w:rsidRDefault="00C827D5" w:rsidP="00C827D5">
      <w:pPr>
        <w:shd w:val="clear" w:color="auto" w:fill="FFFFFF"/>
        <w:spacing w:before="30" w:after="0" w:line="240" w:lineRule="auto"/>
        <w:ind w:left="856"/>
        <w:rPr>
          <w:rFonts w:ascii="Verdana" w:eastAsia="Times New Roman" w:hAnsi="Verdana" w:cs="Times New Roman"/>
          <w:color w:val="000000"/>
          <w:sz w:val="20"/>
          <w:szCs w:val="20"/>
        </w:rPr>
      </w:pPr>
    </w:p>
    <w:p w:rsidR="00C827D5" w:rsidRDefault="00C827D5" w:rsidP="00C827D5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</w:p>
    <w:p w:rsidR="00C827D5" w:rsidRDefault="00C827D5" w:rsidP="00C827D5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</w:p>
    <w:p w:rsidR="00C827D5" w:rsidRDefault="00C827D5" w:rsidP="00C827D5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</w:p>
    <w:p w:rsidR="00C827D5" w:rsidRDefault="00C827D5" w:rsidP="00C827D5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</w:p>
    <w:p w:rsidR="00C827D5" w:rsidRDefault="00C827D5" w:rsidP="00C827D5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</w:p>
    <w:p w:rsidR="00C827D5" w:rsidRDefault="00C827D5" w:rsidP="00C827D5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</w:p>
    <w:p w:rsidR="00C827D5" w:rsidRDefault="00C827D5" w:rsidP="00C827D5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</w:p>
    <w:p w:rsidR="00C827D5" w:rsidRDefault="00C827D5" w:rsidP="00C827D5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</w:p>
    <w:p w:rsidR="00C827D5" w:rsidRDefault="00C827D5" w:rsidP="00C827D5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</w:p>
    <w:p w:rsidR="00C827D5" w:rsidRDefault="00C827D5" w:rsidP="00C827D5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</w:p>
    <w:p w:rsidR="00C827D5" w:rsidRDefault="00C827D5" w:rsidP="00C827D5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</w:p>
    <w:p w:rsidR="00C827D5" w:rsidRDefault="00C827D5" w:rsidP="00C827D5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</w:p>
    <w:p w:rsidR="00C827D5" w:rsidRDefault="00C827D5" w:rsidP="00C827D5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</w:p>
    <w:p w:rsidR="00C827D5" w:rsidRPr="00FB698D" w:rsidRDefault="00C827D5" w:rsidP="00C827D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FB698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lastRenderedPageBreak/>
        <w:t>ПУТИ ДВИЖЕНИЯ на объекте (для доступа в зону оказания услуги)</w:t>
      </w:r>
    </w:p>
    <w:tbl>
      <w:tblPr>
        <w:tblW w:w="9132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335"/>
        <w:gridCol w:w="2693"/>
        <w:gridCol w:w="1844"/>
        <w:gridCol w:w="2126"/>
        <w:gridCol w:w="1134"/>
      </w:tblGrid>
      <w:tr w:rsidR="00C827D5" w:rsidRPr="00FB698D" w:rsidTr="0049445A">
        <w:trPr>
          <w:trHeight w:val="1740"/>
          <w:tblCellSpacing w:w="0" w:type="dxa"/>
        </w:trPr>
        <w:tc>
          <w:tcPr>
            <w:tcW w:w="13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0"/>
                <w:szCs w:val="20"/>
              </w:rPr>
              <w:t>№№</w:t>
            </w:r>
          </w:p>
          <w:p w:rsidR="00C827D5" w:rsidRPr="00FB698D" w:rsidRDefault="00C827D5" w:rsidP="0049445A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помещений</w:t>
            </w:r>
          </w:p>
          <w:p w:rsidR="00C827D5" w:rsidRPr="00FB698D" w:rsidRDefault="00C827D5" w:rsidP="0049445A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по плану</w:t>
            </w:r>
          </w:p>
          <w:p w:rsidR="00C827D5" w:rsidRPr="00FB698D" w:rsidRDefault="00C827D5" w:rsidP="0049445A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элементов объекта</w:t>
            </w:r>
          </w:p>
        </w:tc>
        <w:tc>
          <w:tcPr>
            <w:tcW w:w="18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Категория</w:t>
            </w:r>
          </w:p>
          <w:p w:rsidR="00C827D5" w:rsidRPr="00FB698D" w:rsidRDefault="00C827D5" w:rsidP="0049445A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инвалидов, </w:t>
            </w:r>
            <w:proofErr w:type="gramStart"/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  <w:proofErr w:type="gramEnd"/>
          </w:p>
          <w:p w:rsidR="00C827D5" w:rsidRPr="00FB698D" w:rsidRDefault="00C827D5" w:rsidP="0049445A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которых</w:t>
            </w:r>
            <w:proofErr w:type="gramEnd"/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установлен норматив</w:t>
            </w:r>
          </w:p>
          <w:p w:rsidR="00C827D5" w:rsidRPr="00FB698D" w:rsidRDefault="00C827D5" w:rsidP="0049445A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827D5" w:rsidRPr="00FB698D" w:rsidRDefault="00C827D5" w:rsidP="0049445A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норматив</w:t>
            </w: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Норматив доступности, установленный для инвалидов,</w:t>
            </w:r>
          </w:p>
          <w:p w:rsidR="00C827D5" w:rsidRPr="00FB698D" w:rsidRDefault="00C827D5" w:rsidP="0049445A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в единицах измерения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Фактическая</w:t>
            </w:r>
          </w:p>
          <w:p w:rsidR="00C827D5" w:rsidRPr="00FB698D" w:rsidRDefault="00C827D5" w:rsidP="0049445A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величина,</w:t>
            </w:r>
          </w:p>
          <w:p w:rsidR="00C827D5" w:rsidRPr="00FB698D" w:rsidRDefault="00C827D5" w:rsidP="0049445A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C827D5" w:rsidRPr="00FB698D" w:rsidTr="0049445A">
        <w:trPr>
          <w:trHeight w:val="240"/>
          <w:tblHeader/>
          <w:tblCellSpacing w:w="0" w:type="dxa"/>
        </w:trPr>
        <w:tc>
          <w:tcPr>
            <w:tcW w:w="13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827D5" w:rsidRPr="00FB698D" w:rsidTr="0049445A">
        <w:trPr>
          <w:trHeight w:val="465"/>
          <w:tblCellSpacing w:w="0" w:type="dxa"/>
        </w:trPr>
        <w:tc>
          <w:tcPr>
            <w:tcW w:w="13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ind w:right="85" w:firstLine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Ширина полосы движения при открытых дверях кабинетов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ind w:left="-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ind w:left="11" w:firstLine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 менее 120 см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90</w:t>
            </w:r>
          </w:p>
        </w:tc>
      </w:tr>
      <w:tr w:rsidR="00C827D5" w:rsidRPr="00FB698D" w:rsidTr="0049445A">
        <w:trPr>
          <w:trHeight w:val="210"/>
          <w:tblCellSpacing w:w="0" w:type="dxa"/>
        </w:trPr>
        <w:tc>
          <w:tcPr>
            <w:tcW w:w="13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ind w:left="11" w:right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Разворотные площадки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ind w:left="-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ind w:left="11" w:firstLine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 менее 150x150 см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C827D5" w:rsidRPr="00FB698D" w:rsidTr="0049445A">
        <w:trPr>
          <w:trHeight w:val="1740"/>
          <w:tblCellSpacing w:w="0" w:type="dxa"/>
        </w:trPr>
        <w:tc>
          <w:tcPr>
            <w:tcW w:w="13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ind w:left="11" w:right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отдыха и ожидания (не реже, чем через 25 м):</w:t>
            </w:r>
          </w:p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ind w:left="11" w:right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0"/>
                <w:szCs w:val="20"/>
              </w:rPr>
              <w:t>•</w:t>
            </w: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для лиц с нарушениями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опорн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двигательного аппарата</w:t>
            </w: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(О) (расстояние от сидения до полосы движения не менее 60 см)</w:t>
            </w:r>
          </w:p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ind w:left="11" w:right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0"/>
                <w:szCs w:val="20"/>
              </w:rPr>
              <w:t>•</w:t>
            </w: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 для колясочников: глубина 150 см, ширина 90 см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ind w:left="-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ind w:left="-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ind w:left="-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Start"/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,О</w:t>
            </w:r>
            <w:proofErr w:type="gramEnd"/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, С, Г</w:t>
            </w:r>
          </w:p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ind w:left="-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ind w:left="-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ind w:left="-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О, К</w:t>
            </w: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ind w:left="11" w:firstLine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ind w:left="11" w:firstLine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ind w:left="11" w:firstLine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 менее 1 ед. на этаж</w:t>
            </w:r>
          </w:p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ind w:left="11" w:firstLine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827D5" w:rsidRDefault="00C827D5" w:rsidP="0049445A">
            <w:pPr>
              <w:shd w:val="clear" w:color="auto" w:fill="FFFFFF"/>
              <w:spacing w:before="30" w:after="30" w:line="240" w:lineRule="auto"/>
              <w:ind w:left="11" w:firstLine="1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C827D5" w:rsidRDefault="00C827D5" w:rsidP="0049445A">
            <w:pPr>
              <w:shd w:val="clear" w:color="auto" w:fill="FFFFFF"/>
              <w:spacing w:before="30" w:after="30" w:line="240" w:lineRule="auto"/>
              <w:ind w:left="11" w:firstLine="1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C827D5" w:rsidRDefault="00C827D5" w:rsidP="0049445A">
            <w:pPr>
              <w:shd w:val="clear" w:color="auto" w:fill="FFFFFF"/>
              <w:spacing w:before="30" w:after="30" w:line="240" w:lineRule="auto"/>
              <w:ind w:left="11" w:firstLine="1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C827D5" w:rsidRDefault="00C827D5" w:rsidP="0049445A">
            <w:pPr>
              <w:shd w:val="clear" w:color="auto" w:fill="FFFFFF"/>
              <w:spacing w:before="30" w:after="30" w:line="240" w:lineRule="auto"/>
              <w:ind w:left="11" w:firstLine="1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C827D5" w:rsidRDefault="00C827D5" w:rsidP="0049445A">
            <w:pPr>
              <w:shd w:val="clear" w:color="auto" w:fill="FFFFFF"/>
              <w:spacing w:before="30" w:after="30" w:line="240" w:lineRule="auto"/>
              <w:ind w:left="11" w:firstLine="1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ind w:left="11" w:firstLine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 менее 1 ед. на этаж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C827D5" w:rsidRPr="00FB698D" w:rsidTr="0049445A">
        <w:trPr>
          <w:trHeight w:val="480"/>
          <w:tblCellSpacing w:w="0" w:type="dxa"/>
        </w:trPr>
        <w:tc>
          <w:tcPr>
            <w:tcW w:w="13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ind w:left="11" w:right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Навесное оборудование в зоне движения, выступ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ind w:left="-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ind w:left="11" w:firstLine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 более 10 см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C827D5" w:rsidRPr="00FB698D" w:rsidTr="0049445A">
        <w:trPr>
          <w:trHeight w:val="495"/>
          <w:tblCellSpacing w:w="0" w:type="dxa"/>
        </w:trPr>
        <w:tc>
          <w:tcPr>
            <w:tcW w:w="13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ind w:left="11" w:right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Рельефная (тактильная) полоса перед маршем, вверху и внизу (ширина)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ind w:left="-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ind w:left="11" w:firstLine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60 см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C827D5" w:rsidRPr="00FB698D" w:rsidTr="0049445A">
        <w:trPr>
          <w:trHeight w:val="480"/>
          <w:tblCellSpacing w:w="0" w:type="dxa"/>
        </w:trPr>
        <w:tc>
          <w:tcPr>
            <w:tcW w:w="13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ind w:left="11" w:right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Контрастная окраска крайних ступеней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ind w:left="-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ind w:left="11" w:firstLine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наличие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C827D5" w:rsidRPr="00FB698D" w:rsidTr="0049445A">
        <w:trPr>
          <w:trHeight w:val="1170"/>
          <w:tblCellSpacing w:w="0" w:type="dxa"/>
        </w:trPr>
        <w:tc>
          <w:tcPr>
            <w:tcW w:w="13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ind w:left="11" w:right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Поручни с двух сторон:</w:t>
            </w:r>
          </w:p>
          <w:p w:rsidR="00C827D5" w:rsidRPr="00FB698D" w:rsidRDefault="00C827D5" w:rsidP="0049445A">
            <w:pPr>
              <w:numPr>
                <w:ilvl w:val="0"/>
                <w:numId w:val="22"/>
              </w:numPr>
              <w:shd w:val="clear" w:color="auto" w:fill="FFFFFF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на высоте</w:t>
            </w:r>
          </w:p>
          <w:p w:rsidR="00C827D5" w:rsidRPr="00FB698D" w:rsidRDefault="00C827D5" w:rsidP="0049445A">
            <w:pPr>
              <w:numPr>
                <w:ilvl w:val="0"/>
                <w:numId w:val="22"/>
              </w:numPr>
              <w:shd w:val="clear" w:color="auto" w:fill="FFFFFF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горизонтальные завершения вверху и внизу с </w:t>
            </w:r>
            <w:proofErr w:type="spellStart"/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нетравмирующим</w:t>
            </w:r>
            <w:proofErr w:type="spellEnd"/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окончанием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ind w:left="-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О, С</w:t>
            </w:r>
          </w:p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ind w:left="-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О, С</w:t>
            </w:r>
          </w:p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ind w:left="-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ind w:left="-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О, С</w:t>
            </w: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ind w:left="11" w:firstLine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наличие</w:t>
            </w:r>
          </w:p>
          <w:p w:rsidR="00C827D5" w:rsidRDefault="00C827D5" w:rsidP="0049445A">
            <w:pPr>
              <w:shd w:val="clear" w:color="auto" w:fill="FFFFFF"/>
              <w:spacing w:before="30" w:after="0" w:line="240" w:lineRule="auto"/>
              <w:ind w:left="11" w:firstLine="1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ind w:left="11" w:firstLine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85-90 см</w:t>
            </w:r>
          </w:p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ind w:left="11" w:firstLine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ind w:left="11" w:firstLine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 менее 30 см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C827D5" w:rsidRPr="00FB698D" w:rsidTr="0049445A">
        <w:trPr>
          <w:trHeight w:val="870"/>
          <w:tblCellSpacing w:w="0" w:type="dxa"/>
        </w:trPr>
        <w:tc>
          <w:tcPr>
            <w:tcW w:w="13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Кабина:</w:t>
            </w:r>
          </w:p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0"/>
                <w:szCs w:val="20"/>
              </w:rPr>
              <w:t>•</w:t>
            </w: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 габариты (глубина х ширина)</w:t>
            </w:r>
          </w:p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0"/>
                <w:szCs w:val="20"/>
              </w:rPr>
              <w:t>•</w:t>
            </w: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 ширина дверного проема</w:t>
            </w:r>
          </w:p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ind w:left="11" w:right="2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0"/>
                <w:szCs w:val="20"/>
              </w:rPr>
              <w:t>• </w:t>
            </w: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поручни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ind w:left="17" w:right="-40" w:hanging="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ind w:left="17" w:right="-40" w:hanging="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ind w:left="17" w:right="-40" w:hanging="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ind w:left="17" w:right="-40" w:hanging="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 менее 140x110 см</w:t>
            </w:r>
          </w:p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 менее 80 см</w:t>
            </w:r>
          </w:p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ind w:left="87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наличие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C827D5" w:rsidRPr="00FB698D" w:rsidTr="0049445A">
        <w:trPr>
          <w:trHeight w:val="465"/>
          <w:tblCellSpacing w:w="0" w:type="dxa"/>
        </w:trPr>
        <w:tc>
          <w:tcPr>
            <w:tcW w:w="13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Световая и звуковая информация в кабине о движении лифта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ind w:left="17" w:right="-40" w:hanging="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наличие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C827D5" w:rsidRPr="00FB698D" w:rsidTr="0049445A">
        <w:trPr>
          <w:trHeight w:val="195"/>
          <w:tblCellSpacing w:w="0" w:type="dxa"/>
        </w:trPr>
        <w:tc>
          <w:tcPr>
            <w:tcW w:w="13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Знак доступности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К, С</w:t>
            </w: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наличие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C827D5" w:rsidRPr="00FB698D" w:rsidTr="0049445A">
        <w:trPr>
          <w:trHeight w:val="255"/>
          <w:tblCellSpacing w:w="0" w:type="dxa"/>
        </w:trPr>
        <w:tc>
          <w:tcPr>
            <w:tcW w:w="13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Ширина марша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 менее 100 см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827D5" w:rsidRPr="00FB698D" w:rsidTr="0049445A">
        <w:trPr>
          <w:trHeight w:val="255"/>
          <w:tblCellSpacing w:w="0" w:type="dxa"/>
        </w:trPr>
        <w:tc>
          <w:tcPr>
            <w:tcW w:w="13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Уклон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 более 1/12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827D5" w:rsidRPr="00FB698D" w:rsidTr="0049445A">
        <w:trPr>
          <w:trHeight w:val="210"/>
          <w:tblCellSpacing w:w="0" w:type="dxa"/>
        </w:trPr>
        <w:tc>
          <w:tcPr>
            <w:tcW w:w="13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Разворотные площадки внизу, вверху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 менее 150x150 см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827D5" w:rsidRPr="00FB698D" w:rsidTr="0049445A">
        <w:trPr>
          <w:trHeight w:val="1200"/>
          <w:tblCellSpacing w:w="0" w:type="dxa"/>
        </w:trPr>
        <w:tc>
          <w:tcPr>
            <w:tcW w:w="13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Поручни с двух сторон:</w:t>
            </w:r>
          </w:p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0"/>
                <w:szCs w:val="20"/>
              </w:rPr>
              <w:t>•</w:t>
            </w: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 поручни на высоте</w:t>
            </w:r>
          </w:p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0"/>
                <w:szCs w:val="20"/>
              </w:rPr>
              <w:t>•</w:t>
            </w: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горизонтальные завершения вверху и внизу с </w:t>
            </w:r>
            <w:proofErr w:type="spellStart"/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нетравмирующим</w:t>
            </w:r>
            <w:proofErr w:type="spellEnd"/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окончанием</w:t>
            </w:r>
          </w:p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К, О</w:t>
            </w:r>
          </w:p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О, К, С</w:t>
            </w: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наличие</w:t>
            </w:r>
          </w:p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 см</w:t>
            </w:r>
          </w:p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85-90 см</w:t>
            </w:r>
          </w:p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 менее 30 см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827D5" w:rsidRPr="00FB698D" w:rsidTr="0049445A">
        <w:trPr>
          <w:trHeight w:val="270"/>
          <w:tblCellSpacing w:w="0" w:type="dxa"/>
        </w:trPr>
        <w:tc>
          <w:tcPr>
            <w:tcW w:w="13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Пандус переносной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наличие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827D5" w:rsidRPr="00FB698D" w:rsidTr="0049445A">
        <w:trPr>
          <w:trHeight w:val="255"/>
          <w:tblCellSpacing w:w="0" w:type="dxa"/>
        </w:trPr>
        <w:tc>
          <w:tcPr>
            <w:tcW w:w="13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Подъемник для инвалидов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наличие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827D5" w:rsidRPr="00FB698D" w:rsidTr="0049445A">
        <w:trPr>
          <w:trHeight w:val="465"/>
          <w:tblCellSpacing w:w="0" w:type="dxa"/>
        </w:trPr>
        <w:tc>
          <w:tcPr>
            <w:tcW w:w="13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Вертикальный (В), наклонный (Н), мобильный (М)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К, О</w:t>
            </w: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наличие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827D5" w:rsidRPr="00FB698D" w:rsidTr="0049445A">
        <w:trPr>
          <w:trHeight w:val="180"/>
          <w:tblCellSpacing w:w="0" w:type="dxa"/>
        </w:trPr>
        <w:tc>
          <w:tcPr>
            <w:tcW w:w="13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180" w:lineRule="atLeast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Эскалатор, </w:t>
            </w:r>
            <w:proofErr w:type="spellStart"/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траволатор</w:t>
            </w:r>
            <w:proofErr w:type="spellEnd"/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наличие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27D5" w:rsidRPr="00FB698D" w:rsidRDefault="00C827D5" w:rsidP="0049445A">
            <w:pPr>
              <w:shd w:val="clear" w:color="auto" w:fill="FFFFFF"/>
              <w:spacing w:before="30" w:after="30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C827D5" w:rsidRPr="00FB698D" w:rsidRDefault="00C827D5" w:rsidP="00C827D5">
      <w:pPr>
        <w:shd w:val="clear" w:color="auto" w:fill="FFFFFF"/>
        <w:spacing w:before="30" w:after="0" w:line="240" w:lineRule="auto"/>
        <w:ind w:left="363" w:right="11"/>
        <w:rPr>
          <w:rFonts w:ascii="Verdana" w:eastAsia="Times New Roman" w:hAnsi="Verdana" w:cs="Times New Roman"/>
          <w:color w:val="000000"/>
          <w:sz w:val="20"/>
          <w:szCs w:val="20"/>
        </w:rPr>
      </w:pPr>
    </w:p>
    <w:p w:rsidR="00C827D5" w:rsidRDefault="00C827D5" w:rsidP="00C827D5">
      <w:pPr>
        <w:shd w:val="clear" w:color="auto" w:fill="FFFFFF"/>
        <w:spacing w:before="30" w:after="0" w:line="240" w:lineRule="auto"/>
        <w:ind w:right="11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</w:p>
    <w:p w:rsidR="00C827D5" w:rsidRDefault="00C827D5" w:rsidP="00C827D5">
      <w:pPr>
        <w:shd w:val="clear" w:color="auto" w:fill="FFFFFF"/>
        <w:spacing w:before="30" w:after="0" w:line="240" w:lineRule="auto"/>
        <w:ind w:right="11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</w:p>
    <w:p w:rsidR="00C827D5" w:rsidRDefault="00C827D5" w:rsidP="00C827D5">
      <w:pPr>
        <w:shd w:val="clear" w:color="auto" w:fill="FFFFFF"/>
        <w:spacing w:before="30" w:after="0" w:line="240" w:lineRule="auto"/>
        <w:ind w:right="11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</w:p>
    <w:p w:rsidR="00C827D5" w:rsidRDefault="00C827D5" w:rsidP="00C827D5">
      <w:pPr>
        <w:shd w:val="clear" w:color="auto" w:fill="FFFFFF"/>
        <w:spacing w:before="30" w:after="0" w:line="240" w:lineRule="auto"/>
        <w:ind w:right="11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</w:p>
    <w:p w:rsidR="00C827D5" w:rsidRDefault="00C827D5" w:rsidP="00C827D5">
      <w:pPr>
        <w:shd w:val="clear" w:color="auto" w:fill="FFFFFF"/>
        <w:spacing w:before="30" w:after="0" w:line="240" w:lineRule="auto"/>
        <w:ind w:right="11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</w:p>
    <w:p w:rsidR="00C827D5" w:rsidRDefault="00C827D5" w:rsidP="00C827D5">
      <w:pPr>
        <w:shd w:val="clear" w:color="auto" w:fill="FFFFFF"/>
        <w:spacing w:before="30" w:after="0" w:line="240" w:lineRule="auto"/>
        <w:ind w:right="11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</w:p>
    <w:p w:rsidR="00C827D5" w:rsidRDefault="00C827D5" w:rsidP="00C827D5">
      <w:pPr>
        <w:shd w:val="clear" w:color="auto" w:fill="FFFFFF"/>
        <w:spacing w:before="30" w:after="0" w:line="240" w:lineRule="auto"/>
        <w:ind w:right="11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</w:p>
    <w:p w:rsidR="00C827D5" w:rsidRDefault="00C827D5" w:rsidP="00C827D5">
      <w:pPr>
        <w:shd w:val="clear" w:color="auto" w:fill="FFFFFF"/>
        <w:spacing w:before="30" w:after="0" w:line="240" w:lineRule="auto"/>
        <w:ind w:right="11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</w:p>
    <w:p w:rsidR="00C827D5" w:rsidRDefault="00C827D5" w:rsidP="00C827D5">
      <w:pPr>
        <w:shd w:val="clear" w:color="auto" w:fill="FFFFFF"/>
        <w:spacing w:before="30" w:after="0" w:line="240" w:lineRule="auto"/>
        <w:ind w:right="11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</w:p>
    <w:p w:rsidR="00C827D5" w:rsidRDefault="00C827D5" w:rsidP="00C827D5">
      <w:pPr>
        <w:shd w:val="clear" w:color="auto" w:fill="FFFFFF"/>
        <w:spacing w:before="30" w:after="0" w:line="240" w:lineRule="auto"/>
        <w:ind w:right="11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</w:p>
    <w:p w:rsidR="00C827D5" w:rsidRDefault="00C827D5" w:rsidP="00C827D5">
      <w:pPr>
        <w:shd w:val="clear" w:color="auto" w:fill="FFFFFF"/>
        <w:spacing w:before="30" w:after="0" w:line="240" w:lineRule="auto"/>
        <w:ind w:right="11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</w:p>
    <w:p w:rsidR="00C827D5" w:rsidRDefault="00C827D5" w:rsidP="00C827D5">
      <w:pPr>
        <w:shd w:val="clear" w:color="auto" w:fill="FFFFFF"/>
        <w:spacing w:before="30" w:after="0" w:line="240" w:lineRule="auto"/>
        <w:ind w:right="11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</w:p>
    <w:p w:rsidR="00C827D5" w:rsidRPr="00FB698D" w:rsidRDefault="00C827D5" w:rsidP="00C827D5">
      <w:pPr>
        <w:shd w:val="clear" w:color="auto" w:fill="FFFFFF"/>
        <w:spacing w:before="30" w:after="0" w:line="240" w:lineRule="auto"/>
        <w:ind w:right="11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FB698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lastRenderedPageBreak/>
        <w:t>ЗОНА ОКАЗАНИЯ УСЛУГИ (в зависимости от вида деятельности)</w:t>
      </w:r>
    </w:p>
    <w:p w:rsidR="00C827D5" w:rsidRPr="00FB698D" w:rsidRDefault="00C827D5" w:rsidP="00C827D5">
      <w:pPr>
        <w:shd w:val="clear" w:color="auto" w:fill="FFFFFF"/>
        <w:spacing w:before="30" w:after="0" w:line="240" w:lineRule="auto"/>
        <w:ind w:left="1979" w:right="11"/>
        <w:jc w:val="center"/>
        <w:rPr>
          <w:rFonts w:ascii="Verdana" w:eastAsia="Times New Roman" w:hAnsi="Verdana" w:cs="Times New Roman"/>
          <w:color w:val="000000"/>
          <w:sz w:val="20"/>
          <w:szCs w:val="20"/>
        </w:rPr>
      </w:pPr>
    </w:p>
    <w:tbl>
      <w:tblPr>
        <w:tblW w:w="9132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053"/>
        <w:gridCol w:w="2976"/>
        <w:gridCol w:w="1701"/>
        <w:gridCol w:w="2268"/>
        <w:gridCol w:w="1134"/>
      </w:tblGrid>
      <w:tr w:rsidR="00C827D5" w:rsidRPr="00FB698D" w:rsidTr="0049445A">
        <w:trPr>
          <w:trHeight w:val="1560"/>
          <w:tblCellSpacing w:w="0" w:type="dxa"/>
        </w:trPr>
        <w:tc>
          <w:tcPr>
            <w:tcW w:w="10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0"/>
                <w:szCs w:val="20"/>
              </w:rPr>
              <w:t>№№</w:t>
            </w:r>
          </w:p>
          <w:p w:rsidR="00C827D5" w:rsidRPr="00FB698D" w:rsidRDefault="00C827D5" w:rsidP="0049445A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помещений</w:t>
            </w:r>
          </w:p>
          <w:p w:rsidR="00C827D5" w:rsidRPr="00FB698D" w:rsidRDefault="00C827D5" w:rsidP="0049445A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по плану</w:t>
            </w:r>
          </w:p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ind w:left="11" w:right="-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элементов объекта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pacing w:before="3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Категория</w:t>
            </w:r>
          </w:p>
          <w:p w:rsidR="00C827D5" w:rsidRPr="00FB698D" w:rsidRDefault="00C827D5" w:rsidP="0049445A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инвалидов, </w:t>
            </w:r>
            <w:proofErr w:type="gramStart"/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  <w:proofErr w:type="gramEnd"/>
          </w:p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которых</w:t>
            </w:r>
            <w:proofErr w:type="gramEnd"/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установлен норматив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Норматив доступности, установленный для инвалидов,</w:t>
            </w:r>
          </w:p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в единицах измерения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Фактическая</w:t>
            </w:r>
          </w:p>
          <w:p w:rsidR="00C827D5" w:rsidRPr="00FB698D" w:rsidRDefault="00C827D5" w:rsidP="0049445A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величина,</w:t>
            </w:r>
          </w:p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C827D5" w:rsidRPr="00FB698D" w:rsidTr="0049445A">
        <w:trPr>
          <w:trHeight w:val="270"/>
          <w:tblHeader/>
          <w:tblCellSpacing w:w="0" w:type="dxa"/>
        </w:trPr>
        <w:tc>
          <w:tcPr>
            <w:tcW w:w="10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827D5" w:rsidRPr="00FB698D" w:rsidTr="0049445A">
        <w:trPr>
          <w:trHeight w:val="420"/>
          <w:tblCellSpacing w:w="0" w:type="dxa"/>
        </w:trPr>
        <w:tc>
          <w:tcPr>
            <w:tcW w:w="10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Обслуживание через окно/прилавок №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C827D5" w:rsidRPr="00FB698D" w:rsidTr="0049445A">
        <w:trPr>
          <w:trHeight w:val="195"/>
          <w:tblCellSpacing w:w="0" w:type="dxa"/>
        </w:trPr>
        <w:tc>
          <w:tcPr>
            <w:tcW w:w="10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Высота рабочей поверхности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ind w:left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80-110 см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827D5" w:rsidRPr="00FB698D" w:rsidTr="0049445A">
        <w:trPr>
          <w:trHeight w:val="180"/>
          <w:tblCellSpacing w:w="0" w:type="dxa"/>
        </w:trPr>
        <w:tc>
          <w:tcPr>
            <w:tcW w:w="10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180" w:lineRule="atLeast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Габариты зоны обслуживания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180" w:lineRule="atLeast"/>
              <w:ind w:left="31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 менее 90x150 см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C827D5" w:rsidRPr="00FB698D" w:rsidRDefault="00C827D5" w:rsidP="0049445A">
            <w:pPr>
              <w:shd w:val="clear" w:color="auto" w:fill="FFFFFF"/>
              <w:spacing w:before="30" w:after="30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827D5" w:rsidRPr="00FB698D" w:rsidTr="0049445A">
        <w:trPr>
          <w:trHeight w:val="405"/>
          <w:tblCellSpacing w:w="0" w:type="dxa"/>
        </w:trPr>
        <w:tc>
          <w:tcPr>
            <w:tcW w:w="10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Обслуживание в кабинете №1, 2, 3, 4, 5, 6, 7, 8, 9, 10, 11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827D5" w:rsidRPr="00FB698D" w:rsidTr="0049445A">
        <w:trPr>
          <w:trHeight w:val="255"/>
          <w:tblCellSpacing w:w="0" w:type="dxa"/>
        </w:trPr>
        <w:tc>
          <w:tcPr>
            <w:tcW w:w="10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Ширина проема двери в свету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ind w:left="-40" w:right="-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К, О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ind w:hanging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 менее 90 см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827D5" w:rsidRPr="00FB698D" w:rsidTr="0049445A">
        <w:trPr>
          <w:trHeight w:val="255"/>
          <w:tblCellSpacing w:w="0" w:type="dxa"/>
        </w:trPr>
        <w:tc>
          <w:tcPr>
            <w:tcW w:w="10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Габариты зоны сидения, глубина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ind w:left="-40" w:right="-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ind w:hanging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 менее 120 см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827D5" w:rsidRPr="00FB698D" w:rsidTr="0049445A">
        <w:trPr>
          <w:trHeight w:val="255"/>
          <w:tblCellSpacing w:w="0" w:type="dxa"/>
        </w:trPr>
        <w:tc>
          <w:tcPr>
            <w:tcW w:w="10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Зона для кресла-коляски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ind w:left="-40" w:right="-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ind w:hanging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 менее 150x150 см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827D5" w:rsidRPr="00FB698D" w:rsidTr="0049445A">
        <w:trPr>
          <w:trHeight w:val="555"/>
          <w:tblCellSpacing w:w="0" w:type="dxa"/>
        </w:trPr>
        <w:tc>
          <w:tcPr>
            <w:tcW w:w="10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Стол с высотой рабочей поверхности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ind w:left="-40" w:right="-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К, О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ind w:hanging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60-80 см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827D5" w:rsidRPr="00FB698D" w:rsidTr="0049445A">
        <w:trPr>
          <w:trHeight w:val="465"/>
          <w:tblCellSpacing w:w="0" w:type="dxa"/>
        </w:trPr>
        <w:tc>
          <w:tcPr>
            <w:tcW w:w="10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Обслуживание с перемещением по маршруту №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827D5" w:rsidRPr="00FB698D" w:rsidTr="0049445A">
        <w:trPr>
          <w:trHeight w:val="255"/>
          <w:tblCellSpacing w:w="0" w:type="dxa"/>
        </w:trPr>
        <w:tc>
          <w:tcPr>
            <w:tcW w:w="10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Ширина полосы движения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К, О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 менее 120 см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827D5" w:rsidRPr="00FB698D" w:rsidTr="0049445A">
        <w:trPr>
          <w:trHeight w:val="420"/>
          <w:tblCellSpacing w:w="0" w:type="dxa"/>
        </w:trPr>
        <w:tc>
          <w:tcPr>
            <w:tcW w:w="10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Высота оборудования (стеллаж, прилавок)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80-110 см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827D5" w:rsidRPr="00FB698D" w:rsidTr="0049445A">
        <w:trPr>
          <w:trHeight w:val="480"/>
          <w:tblCellSpacing w:w="0" w:type="dxa"/>
        </w:trPr>
        <w:tc>
          <w:tcPr>
            <w:tcW w:w="10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Кабина индивидуального обслуживания №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827D5" w:rsidRPr="00FB698D" w:rsidTr="0049445A">
        <w:trPr>
          <w:trHeight w:val="195"/>
          <w:tblCellSpacing w:w="0" w:type="dxa"/>
        </w:trPr>
        <w:tc>
          <w:tcPr>
            <w:tcW w:w="10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Ширина х глубина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ind w:left="-40" w:firstLine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ind w:right="-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 менее 160x180 см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827D5" w:rsidRPr="00FB698D" w:rsidTr="0049445A">
        <w:trPr>
          <w:trHeight w:val="195"/>
          <w:tblCellSpacing w:w="0" w:type="dxa"/>
        </w:trPr>
        <w:tc>
          <w:tcPr>
            <w:tcW w:w="10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для сидения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ind w:left="-40" w:firstLine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ind w:left="7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наличие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827D5" w:rsidRPr="00FB698D" w:rsidTr="0049445A">
        <w:trPr>
          <w:trHeight w:val="510"/>
          <w:tblCellSpacing w:w="0" w:type="dxa"/>
        </w:trPr>
        <w:tc>
          <w:tcPr>
            <w:tcW w:w="10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Крючки для костылей</w:t>
            </w:r>
          </w:p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(на высоте 120 см с выступом 12 см)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наличие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827D5" w:rsidRPr="00FB698D" w:rsidTr="0049445A">
        <w:trPr>
          <w:trHeight w:val="420"/>
          <w:tblCellSpacing w:w="0" w:type="dxa"/>
        </w:trPr>
        <w:tc>
          <w:tcPr>
            <w:tcW w:w="10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Зал (зрительный, читальный, ожидания и </w:t>
            </w: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пр.)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К, О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827D5" w:rsidRPr="00FB698D" w:rsidTr="0049445A">
        <w:trPr>
          <w:trHeight w:val="195"/>
          <w:tblCellSpacing w:w="0" w:type="dxa"/>
        </w:trPr>
        <w:tc>
          <w:tcPr>
            <w:tcW w:w="10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ind w:left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месс-</w:t>
            </w: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т для колясочников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 менее 2%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827D5" w:rsidRPr="00FB698D" w:rsidTr="0049445A">
        <w:trPr>
          <w:trHeight w:val="480"/>
          <w:tblCellSpacing w:w="0" w:type="dxa"/>
        </w:trPr>
        <w:tc>
          <w:tcPr>
            <w:tcW w:w="10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Ширина прохода к месту для колясочника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 менее 120 см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827D5" w:rsidRPr="00FB698D" w:rsidTr="0049445A">
        <w:trPr>
          <w:trHeight w:val="780"/>
          <w:tblCellSpacing w:w="0" w:type="dxa"/>
        </w:trPr>
        <w:tc>
          <w:tcPr>
            <w:tcW w:w="10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ind w:left="6" w:right="5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мест для лиц, с нарушением слуха (кресла с подключением слухового аппарата)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 менее 1 шт.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C827D5" w:rsidRPr="00FB698D" w:rsidRDefault="00C827D5" w:rsidP="00C827D5">
      <w:pPr>
        <w:pageBreakBefore/>
        <w:shd w:val="clear" w:color="auto" w:fill="FFFFFF"/>
        <w:spacing w:before="30" w:after="0" w:line="240" w:lineRule="auto"/>
        <w:ind w:right="23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FB698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lastRenderedPageBreak/>
        <w:t>САНИТАРНО-БЫТОВЫЕ ПОМЕЩЕНИЯ</w:t>
      </w:r>
    </w:p>
    <w:p w:rsidR="00C827D5" w:rsidRPr="00FB698D" w:rsidRDefault="00C827D5" w:rsidP="00C827D5">
      <w:pPr>
        <w:shd w:val="clear" w:color="auto" w:fill="FFFFFF"/>
        <w:spacing w:before="30" w:after="0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</w:p>
    <w:tbl>
      <w:tblPr>
        <w:tblW w:w="9699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339"/>
        <w:gridCol w:w="2265"/>
        <w:gridCol w:w="1276"/>
        <w:gridCol w:w="1701"/>
        <w:gridCol w:w="3118"/>
      </w:tblGrid>
      <w:tr w:rsidR="00C827D5" w:rsidRPr="00FB698D" w:rsidTr="0049445A">
        <w:trPr>
          <w:trHeight w:val="1635"/>
          <w:tblCellSpacing w:w="0" w:type="dxa"/>
        </w:trPr>
        <w:tc>
          <w:tcPr>
            <w:tcW w:w="133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0"/>
                <w:szCs w:val="20"/>
              </w:rPr>
              <w:t>№№</w:t>
            </w:r>
          </w:p>
          <w:p w:rsidR="00C827D5" w:rsidRPr="00FB698D" w:rsidRDefault="00C827D5" w:rsidP="0049445A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помещений</w:t>
            </w:r>
          </w:p>
          <w:p w:rsidR="00C827D5" w:rsidRPr="00FB698D" w:rsidRDefault="00C827D5" w:rsidP="0049445A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по плану</w:t>
            </w:r>
          </w:p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элементов объекта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Категория</w:t>
            </w:r>
          </w:p>
          <w:p w:rsidR="00C827D5" w:rsidRPr="00FB698D" w:rsidRDefault="00C827D5" w:rsidP="0049445A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инвалидов, </w:t>
            </w:r>
            <w:proofErr w:type="gramStart"/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  <w:proofErr w:type="gramEnd"/>
          </w:p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которых</w:t>
            </w:r>
            <w:proofErr w:type="gramEnd"/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установлен норматив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Норматив доступности, установленный для инвалидов,</w:t>
            </w:r>
          </w:p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в единицах измерения</w:t>
            </w:r>
          </w:p>
        </w:tc>
        <w:tc>
          <w:tcPr>
            <w:tcW w:w="3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Фактическая</w:t>
            </w:r>
          </w:p>
          <w:p w:rsidR="00C827D5" w:rsidRPr="00FB698D" w:rsidRDefault="00C827D5" w:rsidP="0049445A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величина,</w:t>
            </w:r>
          </w:p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C827D5" w:rsidRPr="00FB698D" w:rsidTr="0049445A">
        <w:trPr>
          <w:tblHeader/>
          <w:tblCellSpacing w:w="0" w:type="dxa"/>
        </w:trPr>
        <w:tc>
          <w:tcPr>
            <w:tcW w:w="133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827D5" w:rsidRPr="00FB698D" w:rsidTr="0049445A">
        <w:trPr>
          <w:tblCellSpacing w:w="0" w:type="dxa"/>
        </w:trPr>
        <w:tc>
          <w:tcPr>
            <w:tcW w:w="133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Санузел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F85496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C827D5" w:rsidRPr="00FB698D" w:rsidTr="0049445A">
        <w:trPr>
          <w:tblCellSpacing w:w="0" w:type="dxa"/>
        </w:trPr>
        <w:tc>
          <w:tcPr>
            <w:tcW w:w="133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Знак доступности помещения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К, О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наличие</w:t>
            </w:r>
          </w:p>
        </w:tc>
        <w:tc>
          <w:tcPr>
            <w:tcW w:w="3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C827D5" w:rsidRPr="00FB698D" w:rsidTr="0049445A">
        <w:trPr>
          <w:tblCellSpacing w:w="0" w:type="dxa"/>
        </w:trPr>
        <w:tc>
          <w:tcPr>
            <w:tcW w:w="133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Ширина дверного проема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 менее 90 см</w:t>
            </w:r>
          </w:p>
        </w:tc>
        <w:tc>
          <w:tcPr>
            <w:tcW w:w="3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C827D5" w:rsidRPr="00FB698D" w:rsidRDefault="00F85496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827D5" w:rsidRPr="00FB698D" w:rsidTr="0049445A">
        <w:trPr>
          <w:tblCellSpacing w:w="0" w:type="dxa"/>
        </w:trPr>
        <w:tc>
          <w:tcPr>
            <w:tcW w:w="133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ind w:left="6" w:right="16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Тактильная направляющая полоса к кабине, ощущаемая ногой или тростью (ширина)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 см</w:t>
            </w:r>
          </w:p>
        </w:tc>
        <w:tc>
          <w:tcPr>
            <w:tcW w:w="3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C827D5" w:rsidRPr="00FB698D" w:rsidTr="0049445A">
        <w:trPr>
          <w:tblCellSpacing w:w="0" w:type="dxa"/>
        </w:trPr>
        <w:tc>
          <w:tcPr>
            <w:tcW w:w="133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Раковина:</w:t>
            </w:r>
          </w:p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ind w:left="11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FB698D">
              <w:rPr>
                <w:rFonts w:ascii="Times New Roman" w:eastAsia="Times New Roman" w:hAnsi="Times New Roman" w:cs="Times New Roman"/>
                <w:sz w:val="20"/>
                <w:szCs w:val="20"/>
              </w:rPr>
              <w:t>•</w:t>
            </w: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 зона у раковины для кресла-коляски (минимальные глубина х ширина)</w:t>
            </w:r>
            <w:proofErr w:type="gramEnd"/>
          </w:p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0"/>
                <w:szCs w:val="20"/>
              </w:rPr>
              <w:t>•</w:t>
            </w: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 высота раковины</w:t>
            </w:r>
          </w:p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0"/>
                <w:szCs w:val="20"/>
              </w:rPr>
              <w:t>•</w:t>
            </w: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 опорный поручень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К О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C827D5" w:rsidRDefault="00C827D5" w:rsidP="0049445A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 менее 130 85 см</w:t>
            </w:r>
          </w:p>
          <w:p w:rsidR="00C827D5" w:rsidRDefault="00C827D5" w:rsidP="0049445A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C827D5" w:rsidRDefault="00C827D5" w:rsidP="0049445A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C827D5" w:rsidRDefault="00C827D5" w:rsidP="0049445A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75-85 см наличие</w:t>
            </w:r>
          </w:p>
        </w:tc>
        <w:tc>
          <w:tcPr>
            <w:tcW w:w="3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C827D5" w:rsidRPr="00FB698D" w:rsidTr="0049445A">
        <w:trPr>
          <w:tblCellSpacing w:w="0" w:type="dxa"/>
        </w:trPr>
        <w:tc>
          <w:tcPr>
            <w:tcW w:w="133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Кабины:</w:t>
            </w:r>
          </w:p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0"/>
                <w:szCs w:val="20"/>
              </w:rPr>
              <w:t>•</w:t>
            </w: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 количество кабин</w:t>
            </w:r>
          </w:p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0"/>
                <w:szCs w:val="20"/>
              </w:rPr>
              <w:t>•</w:t>
            </w: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 ширина дверного проема</w:t>
            </w:r>
          </w:p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0"/>
                <w:szCs w:val="20"/>
              </w:rPr>
              <w:t>•</w:t>
            </w: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 габариты (минимальные глубина ширина)</w:t>
            </w:r>
          </w:p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0"/>
                <w:szCs w:val="20"/>
              </w:rPr>
              <w:t>•</w:t>
            </w: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 опорные поручни</w:t>
            </w:r>
          </w:p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ind w:left="11" w:right="8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0"/>
                <w:szCs w:val="20"/>
              </w:rPr>
              <w:t>•</w:t>
            </w: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 зона для кресла-коляски рядом с унитазом (ширина х глубина)</w:t>
            </w:r>
          </w:p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0"/>
                <w:szCs w:val="20"/>
              </w:rPr>
              <w:t>•</w:t>
            </w: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 крючки для костылей</w:t>
            </w:r>
          </w:p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(на высоте 120 см с выступом 12 см)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К, О</w:t>
            </w:r>
          </w:p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К, О</w:t>
            </w:r>
          </w:p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 менее 1 ед.</w:t>
            </w:r>
          </w:p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не менее 90 см </w:t>
            </w:r>
          </w:p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 менее 180x165 см</w:t>
            </w:r>
          </w:p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наличие </w:t>
            </w:r>
          </w:p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 менее 80x120 см</w:t>
            </w:r>
          </w:p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наличие</w:t>
            </w:r>
          </w:p>
        </w:tc>
        <w:tc>
          <w:tcPr>
            <w:tcW w:w="3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C827D5" w:rsidRPr="00FB698D" w:rsidTr="0049445A">
        <w:trPr>
          <w:tblCellSpacing w:w="0" w:type="dxa"/>
        </w:trPr>
        <w:tc>
          <w:tcPr>
            <w:tcW w:w="133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 доступности </w:t>
            </w: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кабины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К, О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наличие</w:t>
            </w:r>
          </w:p>
        </w:tc>
        <w:tc>
          <w:tcPr>
            <w:tcW w:w="3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C827D5" w:rsidRPr="00FB698D" w:rsidTr="0049445A">
        <w:trPr>
          <w:trHeight w:val="2077"/>
          <w:tblCellSpacing w:w="0" w:type="dxa"/>
        </w:trPr>
        <w:tc>
          <w:tcPr>
            <w:tcW w:w="1339" w:type="dxa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ind w:left="6" w:righ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Тактильная направляющая полоса к писсуару, ощущаемая ногой или тростью (для мужского туалета)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 см</w:t>
            </w:r>
          </w:p>
        </w:tc>
        <w:tc>
          <w:tcPr>
            <w:tcW w:w="3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</w:tbl>
    <w:p w:rsidR="00C827D5" w:rsidRPr="00FB698D" w:rsidRDefault="00C827D5" w:rsidP="00C827D5">
      <w:pPr>
        <w:pageBreakBefore/>
        <w:shd w:val="clear" w:color="auto" w:fill="FFFFFF"/>
        <w:spacing w:before="30" w:after="0" w:line="240" w:lineRule="auto"/>
        <w:ind w:right="11"/>
        <w:jc w:val="center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FB698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lastRenderedPageBreak/>
        <w:t>СРЕДСТВА ИНФОРМАЦИИ И ТЕЛЕКОММУНИКАЦИИ на объекте</w:t>
      </w:r>
    </w:p>
    <w:p w:rsidR="00C827D5" w:rsidRPr="00FB698D" w:rsidRDefault="00C827D5" w:rsidP="00C827D5">
      <w:pPr>
        <w:shd w:val="clear" w:color="auto" w:fill="FFFFFF"/>
        <w:spacing w:before="30"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</w:rPr>
      </w:pPr>
    </w:p>
    <w:tbl>
      <w:tblPr>
        <w:tblW w:w="9416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388"/>
        <w:gridCol w:w="2074"/>
        <w:gridCol w:w="2127"/>
        <w:gridCol w:w="1417"/>
        <w:gridCol w:w="2410"/>
      </w:tblGrid>
      <w:tr w:rsidR="00C827D5" w:rsidRPr="00FB698D" w:rsidTr="0049445A">
        <w:trPr>
          <w:trHeight w:val="1275"/>
          <w:tblCellSpacing w:w="0" w:type="dxa"/>
        </w:trPr>
        <w:tc>
          <w:tcPr>
            <w:tcW w:w="13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0"/>
                <w:szCs w:val="20"/>
              </w:rPr>
              <w:t>№№</w:t>
            </w:r>
          </w:p>
          <w:p w:rsidR="00C827D5" w:rsidRPr="00FB698D" w:rsidRDefault="00C827D5" w:rsidP="0049445A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помещений</w:t>
            </w:r>
          </w:p>
          <w:p w:rsidR="00C827D5" w:rsidRPr="00FB698D" w:rsidRDefault="00C827D5" w:rsidP="0049445A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по плану</w:t>
            </w:r>
          </w:p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ind w:left="11" w:right="164" w:firstLine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элементов объекта</w:t>
            </w:r>
          </w:p>
        </w:tc>
        <w:tc>
          <w:tcPr>
            <w:tcW w:w="21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Категория</w:t>
            </w:r>
          </w:p>
          <w:p w:rsidR="00C827D5" w:rsidRPr="00FB698D" w:rsidRDefault="00C827D5" w:rsidP="0049445A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инвалидов, </w:t>
            </w:r>
            <w:proofErr w:type="gramStart"/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  <w:proofErr w:type="gramEnd"/>
          </w:p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ind w:left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которых</w:t>
            </w:r>
            <w:proofErr w:type="gramEnd"/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установлен норматив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Норматив доступности, установленный для инвалидов,</w:t>
            </w:r>
          </w:p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в единицах</w:t>
            </w:r>
          </w:p>
        </w:tc>
        <w:tc>
          <w:tcPr>
            <w:tcW w:w="2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Фактическая</w:t>
            </w:r>
          </w:p>
          <w:p w:rsidR="00C827D5" w:rsidRPr="00FB698D" w:rsidRDefault="00C827D5" w:rsidP="0049445A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величина,</w:t>
            </w:r>
          </w:p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C827D5" w:rsidRPr="00FB698D" w:rsidTr="0049445A">
        <w:trPr>
          <w:trHeight w:val="285"/>
          <w:tblHeader/>
          <w:tblCellSpacing w:w="0" w:type="dxa"/>
        </w:trPr>
        <w:tc>
          <w:tcPr>
            <w:tcW w:w="13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ind w:left="11" w:right="164" w:firstLine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ind w:left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ind w:left="7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827D5" w:rsidRPr="00FB698D" w:rsidTr="0049445A">
        <w:trPr>
          <w:trHeight w:val="405"/>
          <w:tblCellSpacing w:w="0" w:type="dxa"/>
        </w:trPr>
        <w:tc>
          <w:tcPr>
            <w:tcW w:w="13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ind w:left="11" w:right="164" w:firstLine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Визуальные средства информации о предоставлении услуги</w:t>
            </w:r>
          </w:p>
        </w:tc>
        <w:tc>
          <w:tcPr>
            <w:tcW w:w="21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наличие</w:t>
            </w:r>
          </w:p>
        </w:tc>
        <w:tc>
          <w:tcPr>
            <w:tcW w:w="2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C827D5" w:rsidRPr="00FB698D" w:rsidTr="0049445A">
        <w:trPr>
          <w:trHeight w:val="915"/>
          <w:tblCellSpacing w:w="0" w:type="dxa"/>
        </w:trPr>
        <w:tc>
          <w:tcPr>
            <w:tcW w:w="13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Надписи:</w:t>
            </w:r>
          </w:p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0"/>
                <w:szCs w:val="20"/>
              </w:rPr>
              <w:t>•</w:t>
            </w: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 размещение на высоте</w:t>
            </w:r>
          </w:p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0"/>
                <w:szCs w:val="20"/>
              </w:rPr>
              <w:t>•</w:t>
            </w: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 высота прописных букв</w:t>
            </w:r>
          </w:p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0"/>
                <w:szCs w:val="20"/>
              </w:rPr>
              <w:t>•</w:t>
            </w: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 освещенность</w:t>
            </w:r>
          </w:p>
        </w:tc>
        <w:tc>
          <w:tcPr>
            <w:tcW w:w="21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К, С, Г</w:t>
            </w:r>
          </w:p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наличие</w:t>
            </w:r>
          </w:p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 более 160 см</w:t>
            </w:r>
          </w:p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 менее 7,5 см</w:t>
            </w:r>
          </w:p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наличие</w:t>
            </w:r>
          </w:p>
        </w:tc>
        <w:tc>
          <w:tcPr>
            <w:tcW w:w="2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C827D5" w:rsidRPr="00FB698D" w:rsidTr="0049445A">
        <w:trPr>
          <w:trHeight w:val="900"/>
          <w:tblCellSpacing w:w="0" w:type="dxa"/>
        </w:trPr>
        <w:tc>
          <w:tcPr>
            <w:tcW w:w="13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ind w:left="6" w:righ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Указатели, пиктограммы: размещение на высоте</w:t>
            </w:r>
          </w:p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ind w:left="6" w:righ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высота прописных букв освещенность</w:t>
            </w:r>
          </w:p>
        </w:tc>
        <w:tc>
          <w:tcPr>
            <w:tcW w:w="21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К, С</w:t>
            </w:r>
          </w:p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наличие</w:t>
            </w:r>
          </w:p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 более 200 см</w:t>
            </w:r>
          </w:p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 менее 7,5 см</w:t>
            </w:r>
          </w:p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наличие</w:t>
            </w:r>
          </w:p>
        </w:tc>
        <w:tc>
          <w:tcPr>
            <w:tcW w:w="2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C827D5" w:rsidRPr="00FB698D" w:rsidTr="0049445A">
        <w:trPr>
          <w:trHeight w:val="2175"/>
          <w:tblCellSpacing w:w="0" w:type="dxa"/>
        </w:trPr>
        <w:tc>
          <w:tcPr>
            <w:tcW w:w="13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ind w:left="57" w:right="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Тактильные средства информации о предоставлении услуги:</w:t>
            </w:r>
          </w:p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0"/>
                <w:szCs w:val="20"/>
              </w:rPr>
              <w:t>•</w:t>
            </w: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 высота размещения</w:t>
            </w:r>
          </w:p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ind w:left="57" w:right="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0"/>
                <w:szCs w:val="20"/>
              </w:rPr>
              <w:t>•</w:t>
            </w: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 маркировка кабинетов приема со стороны ручки</w:t>
            </w:r>
          </w:p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0"/>
                <w:szCs w:val="20"/>
              </w:rPr>
              <w:t>•</w:t>
            </w: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 на кнопках управления лифта</w:t>
            </w:r>
          </w:p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0"/>
                <w:szCs w:val="20"/>
              </w:rPr>
              <w:t>•</w:t>
            </w: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 на поручнях лестниц</w:t>
            </w:r>
          </w:p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0"/>
                <w:szCs w:val="20"/>
              </w:rPr>
              <w:t>•</w:t>
            </w: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 на кабинах санитарно-бытовых помещений</w:t>
            </w:r>
          </w:p>
        </w:tc>
        <w:tc>
          <w:tcPr>
            <w:tcW w:w="21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ind w:left="-40" w:firstLine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ind w:left="-40" w:firstLine="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ind w:left="-40" w:firstLine="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ind w:left="-40" w:firstLine="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ind w:left="-40" w:firstLine="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ind w:left="-40" w:firstLine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ind w:left="-40" w:firstLine="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ind w:left="-40" w:firstLine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ind w:left="-40" w:firstLine="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ind w:left="-40" w:firstLine="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ind w:left="-40" w:firstLine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ind w:left="-40" w:firstLine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ind w:left="-40" w:firstLine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ind w:left="-40" w:firstLine="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ind w:left="-40" w:firstLine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ind w:left="-40" w:firstLine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наличие</w:t>
            </w:r>
          </w:p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60-110 см</w:t>
            </w:r>
          </w:p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наличие</w:t>
            </w:r>
          </w:p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наличие</w:t>
            </w:r>
          </w:p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C827D5" w:rsidRPr="00FB698D" w:rsidRDefault="00C827D5" w:rsidP="0049445A">
            <w:pPr>
              <w:shd w:val="clear" w:color="auto" w:fill="FFFFFF"/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наличие</w:t>
            </w:r>
          </w:p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наличие</w:t>
            </w:r>
          </w:p>
        </w:tc>
        <w:tc>
          <w:tcPr>
            <w:tcW w:w="2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C827D5" w:rsidRPr="00FB698D" w:rsidTr="0049445A">
        <w:trPr>
          <w:trHeight w:val="180"/>
          <w:tblCellSpacing w:w="0" w:type="dxa"/>
        </w:trPr>
        <w:tc>
          <w:tcPr>
            <w:tcW w:w="13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20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180" w:lineRule="atLeast"/>
              <w:ind w:left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Текстофоны</w:t>
            </w:r>
            <w:proofErr w:type="spellEnd"/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(текстовые телефоны)</w:t>
            </w:r>
          </w:p>
        </w:tc>
        <w:tc>
          <w:tcPr>
            <w:tcW w:w="21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 менее одной шт.</w:t>
            </w:r>
          </w:p>
        </w:tc>
        <w:tc>
          <w:tcPr>
            <w:tcW w:w="2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C827D5" w:rsidRPr="00FB698D" w:rsidRDefault="00C827D5" w:rsidP="0049445A">
            <w:pPr>
              <w:shd w:val="clear" w:color="auto" w:fill="FFFFFF"/>
              <w:spacing w:before="30" w:after="30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C827D5" w:rsidRPr="00FB698D" w:rsidTr="0049445A">
        <w:trPr>
          <w:trHeight w:val="630"/>
          <w:tblCellSpacing w:w="0" w:type="dxa"/>
        </w:trPr>
        <w:tc>
          <w:tcPr>
            <w:tcW w:w="13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ind w:left="6" w:right="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Телефоны с усилителем звука и увеличенными тактильными клавишами</w:t>
            </w:r>
          </w:p>
        </w:tc>
        <w:tc>
          <w:tcPr>
            <w:tcW w:w="21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С, Г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 менее одной шт.</w:t>
            </w:r>
          </w:p>
        </w:tc>
        <w:tc>
          <w:tcPr>
            <w:tcW w:w="2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C827D5" w:rsidRPr="00FB698D" w:rsidTr="0049445A">
        <w:trPr>
          <w:trHeight w:val="225"/>
          <w:tblCellSpacing w:w="0" w:type="dxa"/>
        </w:trPr>
        <w:tc>
          <w:tcPr>
            <w:tcW w:w="13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Речевые информаторы и маяки</w:t>
            </w:r>
          </w:p>
        </w:tc>
        <w:tc>
          <w:tcPr>
            <w:tcW w:w="21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наличие</w:t>
            </w:r>
          </w:p>
        </w:tc>
        <w:tc>
          <w:tcPr>
            <w:tcW w:w="2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C827D5" w:rsidRPr="00FB698D" w:rsidTr="0049445A">
        <w:trPr>
          <w:trHeight w:val="750"/>
          <w:tblCellSpacing w:w="0" w:type="dxa"/>
        </w:trPr>
        <w:tc>
          <w:tcPr>
            <w:tcW w:w="13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ind w:right="-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Звуковой маяк у входа (динамик с радиотрансляцией) с зоной слышимости до 5 м</w:t>
            </w:r>
            <w:proofErr w:type="gramStart"/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1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наличие</w:t>
            </w:r>
          </w:p>
        </w:tc>
        <w:tc>
          <w:tcPr>
            <w:tcW w:w="2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C827D5" w:rsidRPr="00FB698D" w:rsidTr="0049445A">
        <w:trPr>
          <w:trHeight w:val="450"/>
          <w:tblCellSpacing w:w="0" w:type="dxa"/>
        </w:trPr>
        <w:tc>
          <w:tcPr>
            <w:tcW w:w="13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ind w:left="6" w:right="62" w:firstLine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Световые текстовые табло для вывода оперативной информации</w:t>
            </w:r>
          </w:p>
        </w:tc>
        <w:tc>
          <w:tcPr>
            <w:tcW w:w="21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ind w:left="6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Г, С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наличие</w:t>
            </w:r>
          </w:p>
        </w:tc>
        <w:tc>
          <w:tcPr>
            <w:tcW w:w="2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C827D5" w:rsidRPr="00FB698D" w:rsidTr="0049445A">
        <w:trPr>
          <w:trHeight w:val="585"/>
          <w:tblCellSpacing w:w="0" w:type="dxa"/>
        </w:trPr>
        <w:tc>
          <w:tcPr>
            <w:tcW w:w="13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ind w:left="11" w:right="-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Малогабаритные аудиовизуальные информационно-справочные системы</w:t>
            </w:r>
          </w:p>
        </w:tc>
        <w:tc>
          <w:tcPr>
            <w:tcW w:w="21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ind w:left="4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Start"/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,О</w:t>
            </w:r>
            <w:proofErr w:type="gramEnd"/>
            <w:r w:rsidRPr="00FB698D">
              <w:rPr>
                <w:rFonts w:ascii="Times New Roman" w:eastAsia="Times New Roman" w:hAnsi="Times New Roman" w:cs="Times New Roman"/>
                <w:sz w:val="24"/>
                <w:szCs w:val="24"/>
              </w:rPr>
              <w:t>, С, Г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наличие</w:t>
            </w:r>
          </w:p>
        </w:tc>
        <w:tc>
          <w:tcPr>
            <w:tcW w:w="2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C827D5" w:rsidRPr="00FB698D" w:rsidRDefault="00C827D5" w:rsidP="0049445A">
            <w:pPr>
              <w:shd w:val="clear" w:color="auto" w:fill="FFFFFF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</w:tbl>
    <w:p w:rsidR="00C827D5" w:rsidRPr="00C10DE0" w:rsidRDefault="00C827D5" w:rsidP="00C827D5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827D5" w:rsidRPr="00831F86" w:rsidRDefault="00C827D5" w:rsidP="00C827D5"/>
    <w:p w:rsidR="00C827D5" w:rsidRDefault="00C827D5" w:rsidP="00C827D5"/>
    <w:p w:rsidR="00D609CA" w:rsidRDefault="00D609CA"/>
    <w:sectPr w:rsidR="00D609CA" w:rsidSect="00AA41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nioMM_367 RG 585 NO 11 OP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inioMM_485 SB 585 NO 11 OP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inion Cyr Regular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92BB6"/>
    <w:multiLevelType w:val="hybridMultilevel"/>
    <w:tmpl w:val="1ADE22F4"/>
    <w:lvl w:ilvl="0" w:tplc="938E4B82">
      <w:start w:val="5"/>
      <w:numFmt w:val="decimal"/>
      <w:lvlText w:val="%1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0A3F3798"/>
    <w:multiLevelType w:val="multilevel"/>
    <w:tmpl w:val="0624DC7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>
    <w:nsid w:val="1124566B"/>
    <w:multiLevelType w:val="multilevel"/>
    <w:tmpl w:val="321A7E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28932D8"/>
    <w:multiLevelType w:val="hybridMultilevel"/>
    <w:tmpl w:val="75DAB4C2"/>
    <w:lvl w:ilvl="0" w:tplc="268AEB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39A334D"/>
    <w:multiLevelType w:val="hybridMultilevel"/>
    <w:tmpl w:val="901C132A"/>
    <w:lvl w:ilvl="0" w:tplc="4E20B8BE">
      <w:numFmt w:val="bullet"/>
      <w:lvlText w:val="•"/>
      <w:lvlJc w:val="left"/>
      <w:pPr>
        <w:ind w:left="150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5">
    <w:nsid w:val="1AD51BB5"/>
    <w:multiLevelType w:val="hybridMultilevel"/>
    <w:tmpl w:val="44E09B60"/>
    <w:lvl w:ilvl="0" w:tplc="268AEB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C4A0C15"/>
    <w:multiLevelType w:val="hybridMultilevel"/>
    <w:tmpl w:val="D9807CB0"/>
    <w:lvl w:ilvl="0" w:tplc="73AA9CE0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C8378D8"/>
    <w:multiLevelType w:val="multilevel"/>
    <w:tmpl w:val="ADA41AD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8">
    <w:nsid w:val="1D8536B0"/>
    <w:multiLevelType w:val="hybridMultilevel"/>
    <w:tmpl w:val="88B05C9C"/>
    <w:lvl w:ilvl="0" w:tplc="268AEB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9DE5810"/>
    <w:multiLevelType w:val="hybridMultilevel"/>
    <w:tmpl w:val="36FE349C"/>
    <w:lvl w:ilvl="0" w:tplc="4E20B8BE">
      <w:numFmt w:val="bullet"/>
      <w:lvlText w:val="•"/>
      <w:legacy w:legacy="1" w:legacySpace="0" w:legacyIndent="327"/>
      <w:lvlJc w:val="left"/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E425E3F"/>
    <w:multiLevelType w:val="hybridMultilevel"/>
    <w:tmpl w:val="AEEE8A9C"/>
    <w:lvl w:ilvl="0" w:tplc="B8562BB2">
      <w:start w:val="6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>
    <w:nsid w:val="33B20384"/>
    <w:multiLevelType w:val="hybridMultilevel"/>
    <w:tmpl w:val="1F4CF858"/>
    <w:lvl w:ilvl="0" w:tplc="4E20B8BE">
      <w:numFmt w:val="bullet"/>
      <w:lvlText w:val="•"/>
      <w:lvlJc w:val="left"/>
      <w:pPr>
        <w:ind w:left="1287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387A6298"/>
    <w:multiLevelType w:val="hybridMultilevel"/>
    <w:tmpl w:val="6716544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04D06D4"/>
    <w:multiLevelType w:val="multilevel"/>
    <w:tmpl w:val="5EAC63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A64236F"/>
    <w:multiLevelType w:val="multilevel"/>
    <w:tmpl w:val="30E89E1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5">
    <w:nsid w:val="4B8E504A"/>
    <w:multiLevelType w:val="hybridMultilevel"/>
    <w:tmpl w:val="E09EC702"/>
    <w:lvl w:ilvl="0" w:tplc="4E20B8BE"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2287C66"/>
    <w:multiLevelType w:val="multilevel"/>
    <w:tmpl w:val="3BD264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4B27A2F"/>
    <w:multiLevelType w:val="multilevel"/>
    <w:tmpl w:val="5F128C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8">
    <w:nsid w:val="587F3990"/>
    <w:multiLevelType w:val="hybridMultilevel"/>
    <w:tmpl w:val="F2BEF56A"/>
    <w:lvl w:ilvl="0" w:tplc="4E20B8BE">
      <w:numFmt w:val="bullet"/>
      <w:lvlText w:val="•"/>
      <w:lvlJc w:val="left"/>
      <w:pPr>
        <w:ind w:left="795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9">
    <w:nsid w:val="63F171B5"/>
    <w:multiLevelType w:val="hybridMultilevel"/>
    <w:tmpl w:val="C1B4CA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8C33E79"/>
    <w:multiLevelType w:val="hybridMultilevel"/>
    <w:tmpl w:val="7466F82A"/>
    <w:lvl w:ilvl="0" w:tplc="F9A241C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352652F"/>
    <w:multiLevelType w:val="hybridMultilevel"/>
    <w:tmpl w:val="8396A02E"/>
    <w:lvl w:ilvl="0" w:tplc="9000F9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7A8E6578"/>
    <w:multiLevelType w:val="multilevel"/>
    <w:tmpl w:val="030C2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2"/>
  </w:num>
  <w:num w:numId="2">
    <w:abstractNumId w:val="13"/>
  </w:num>
  <w:num w:numId="3">
    <w:abstractNumId w:val="21"/>
  </w:num>
  <w:num w:numId="4">
    <w:abstractNumId w:val="12"/>
  </w:num>
  <w:num w:numId="5">
    <w:abstractNumId w:val="4"/>
  </w:num>
  <w:num w:numId="6">
    <w:abstractNumId w:val="18"/>
  </w:num>
  <w:num w:numId="7">
    <w:abstractNumId w:val="15"/>
  </w:num>
  <w:num w:numId="8">
    <w:abstractNumId w:val="11"/>
  </w:num>
  <w:num w:numId="9">
    <w:abstractNumId w:val="9"/>
  </w:num>
  <w:num w:numId="10">
    <w:abstractNumId w:val="19"/>
  </w:num>
  <w:num w:numId="11">
    <w:abstractNumId w:val="20"/>
  </w:num>
  <w:num w:numId="12">
    <w:abstractNumId w:val="6"/>
  </w:num>
  <w:num w:numId="13">
    <w:abstractNumId w:val="14"/>
  </w:num>
  <w:num w:numId="14">
    <w:abstractNumId w:val="1"/>
  </w:num>
  <w:num w:numId="15">
    <w:abstractNumId w:val="7"/>
  </w:num>
  <w:num w:numId="16">
    <w:abstractNumId w:val="3"/>
  </w:num>
  <w:num w:numId="17">
    <w:abstractNumId w:val="0"/>
  </w:num>
  <w:num w:numId="18">
    <w:abstractNumId w:val="10"/>
  </w:num>
  <w:num w:numId="19">
    <w:abstractNumId w:val="17"/>
  </w:num>
  <w:num w:numId="20">
    <w:abstractNumId w:val="8"/>
  </w:num>
  <w:num w:numId="21">
    <w:abstractNumId w:val="5"/>
  </w:num>
  <w:num w:numId="22">
    <w:abstractNumId w:val="16"/>
  </w:num>
  <w:num w:numId="2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451AE"/>
    <w:rsid w:val="002C6099"/>
    <w:rsid w:val="00327123"/>
    <w:rsid w:val="00472F4F"/>
    <w:rsid w:val="0049445A"/>
    <w:rsid w:val="006764CF"/>
    <w:rsid w:val="006A1E0A"/>
    <w:rsid w:val="007658A9"/>
    <w:rsid w:val="009451AE"/>
    <w:rsid w:val="009902C8"/>
    <w:rsid w:val="00AA4183"/>
    <w:rsid w:val="00B14286"/>
    <w:rsid w:val="00C827D5"/>
    <w:rsid w:val="00D25F74"/>
    <w:rsid w:val="00D609CA"/>
    <w:rsid w:val="00E539D3"/>
    <w:rsid w:val="00E73CD9"/>
    <w:rsid w:val="00EC57A1"/>
    <w:rsid w:val="00F04D62"/>
    <w:rsid w:val="00F854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page number" w:uiPriority="0"/>
    <w:lsdException w:name="List Bullet 2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4183"/>
  </w:style>
  <w:style w:type="paragraph" w:styleId="1">
    <w:name w:val="heading 1"/>
    <w:basedOn w:val="a"/>
    <w:next w:val="a"/>
    <w:link w:val="10"/>
    <w:uiPriority w:val="99"/>
    <w:qFormat/>
    <w:rsid w:val="009902C8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2">
    <w:name w:val="heading 2"/>
    <w:basedOn w:val="a"/>
    <w:link w:val="20"/>
    <w:uiPriority w:val="9"/>
    <w:qFormat/>
    <w:rsid w:val="009902C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nhideWhenUsed/>
    <w:qFormat/>
    <w:rsid w:val="009902C8"/>
    <w:pPr>
      <w:keepNext/>
      <w:keepLines/>
      <w:spacing w:before="40" w:after="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9902C8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lang w:eastAsia="en-US"/>
    </w:rPr>
  </w:style>
  <w:style w:type="paragraph" w:styleId="5">
    <w:name w:val="heading 5"/>
    <w:basedOn w:val="a"/>
    <w:next w:val="a"/>
    <w:link w:val="50"/>
    <w:unhideWhenUsed/>
    <w:qFormat/>
    <w:rsid w:val="009902C8"/>
    <w:pPr>
      <w:keepNext/>
      <w:keepLines/>
      <w:spacing w:before="40" w:after="0" w:line="259" w:lineRule="auto"/>
      <w:outlineLvl w:val="4"/>
    </w:pPr>
    <w:rPr>
      <w:rFonts w:asciiTheme="majorHAnsi" w:eastAsiaTheme="majorEastAsia" w:hAnsiTheme="majorHAnsi" w:cstheme="majorBidi"/>
      <w:color w:val="365F91" w:themeColor="accent1" w:themeShade="BF"/>
      <w:lang w:eastAsia="en-US"/>
    </w:rPr>
  </w:style>
  <w:style w:type="paragraph" w:styleId="6">
    <w:name w:val="heading 6"/>
    <w:basedOn w:val="a"/>
    <w:next w:val="a"/>
    <w:link w:val="60"/>
    <w:qFormat/>
    <w:rsid w:val="009902C8"/>
    <w:pPr>
      <w:spacing w:before="240" w:after="60" w:line="240" w:lineRule="auto"/>
      <w:outlineLvl w:val="5"/>
    </w:pPr>
    <w:rPr>
      <w:rFonts w:ascii="MinioMM_367 RG 585 NO 11 OP" w:eastAsia="Times New Roman" w:hAnsi="MinioMM_367 RG 585 NO 11 OP" w:cs="Times New Roman"/>
      <w:i/>
      <w:sz w:val="20"/>
      <w:szCs w:val="20"/>
      <w:lang w:val="en-GB"/>
    </w:rPr>
  </w:style>
  <w:style w:type="paragraph" w:styleId="7">
    <w:name w:val="heading 7"/>
    <w:basedOn w:val="a"/>
    <w:next w:val="a"/>
    <w:link w:val="70"/>
    <w:qFormat/>
    <w:rsid w:val="009902C8"/>
    <w:pPr>
      <w:keepNext/>
      <w:spacing w:after="0" w:line="240" w:lineRule="auto"/>
      <w:jc w:val="right"/>
      <w:outlineLvl w:val="6"/>
    </w:pPr>
    <w:rPr>
      <w:rFonts w:ascii="Times New Roman" w:eastAsia="Times New Roman" w:hAnsi="Times New Roman" w:cs="Times New Roman"/>
      <w:i/>
      <w:color w:val="000000"/>
      <w:sz w:val="20"/>
      <w:szCs w:val="20"/>
    </w:rPr>
  </w:style>
  <w:style w:type="paragraph" w:styleId="8">
    <w:name w:val="heading 8"/>
    <w:basedOn w:val="a"/>
    <w:next w:val="a"/>
    <w:link w:val="80"/>
    <w:qFormat/>
    <w:rsid w:val="009902C8"/>
    <w:pPr>
      <w:spacing w:before="240" w:after="60" w:line="240" w:lineRule="auto"/>
      <w:outlineLvl w:val="7"/>
    </w:pPr>
    <w:rPr>
      <w:rFonts w:ascii="MinioMM_367 RG 585 NO 11 OP" w:eastAsia="Times New Roman" w:hAnsi="MinioMM_367 RG 585 NO 11 OP" w:cs="Times New Roman"/>
      <w:i/>
      <w:sz w:val="24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902C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902C8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rsid w:val="009902C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customStyle="1" w:styleId="40">
    <w:name w:val="Заголовок 4 Знак"/>
    <w:basedOn w:val="a0"/>
    <w:link w:val="4"/>
    <w:uiPriority w:val="9"/>
    <w:rsid w:val="009902C8"/>
    <w:rPr>
      <w:rFonts w:asciiTheme="majorHAnsi" w:eastAsiaTheme="majorEastAsia" w:hAnsiTheme="majorHAnsi" w:cstheme="majorBidi"/>
      <w:i/>
      <w:iCs/>
      <w:color w:val="365F91" w:themeColor="accent1" w:themeShade="BF"/>
      <w:lang w:eastAsia="en-US"/>
    </w:rPr>
  </w:style>
  <w:style w:type="character" w:customStyle="1" w:styleId="50">
    <w:name w:val="Заголовок 5 Знак"/>
    <w:basedOn w:val="a0"/>
    <w:link w:val="5"/>
    <w:rsid w:val="009902C8"/>
    <w:rPr>
      <w:rFonts w:asciiTheme="majorHAnsi" w:eastAsiaTheme="majorEastAsia" w:hAnsiTheme="majorHAnsi" w:cstheme="majorBidi"/>
      <w:color w:val="365F91" w:themeColor="accent1" w:themeShade="BF"/>
      <w:lang w:eastAsia="en-US"/>
    </w:rPr>
  </w:style>
  <w:style w:type="character" w:customStyle="1" w:styleId="60">
    <w:name w:val="Заголовок 6 Знак"/>
    <w:basedOn w:val="a0"/>
    <w:link w:val="6"/>
    <w:rsid w:val="009902C8"/>
    <w:rPr>
      <w:rFonts w:ascii="MinioMM_367 RG 585 NO 11 OP" w:eastAsia="Times New Roman" w:hAnsi="MinioMM_367 RG 585 NO 11 OP" w:cs="Times New Roman"/>
      <w:i/>
      <w:sz w:val="20"/>
      <w:szCs w:val="20"/>
      <w:lang w:val="en-GB"/>
    </w:rPr>
  </w:style>
  <w:style w:type="character" w:customStyle="1" w:styleId="70">
    <w:name w:val="Заголовок 7 Знак"/>
    <w:basedOn w:val="a0"/>
    <w:link w:val="7"/>
    <w:rsid w:val="009902C8"/>
    <w:rPr>
      <w:rFonts w:ascii="Times New Roman" w:eastAsia="Times New Roman" w:hAnsi="Times New Roman" w:cs="Times New Roman"/>
      <w:i/>
      <w:color w:val="000000"/>
      <w:sz w:val="20"/>
      <w:szCs w:val="20"/>
    </w:rPr>
  </w:style>
  <w:style w:type="character" w:customStyle="1" w:styleId="80">
    <w:name w:val="Заголовок 8 Знак"/>
    <w:basedOn w:val="a0"/>
    <w:link w:val="8"/>
    <w:rsid w:val="009902C8"/>
    <w:rPr>
      <w:rFonts w:ascii="MinioMM_367 RG 585 NO 11 OP" w:eastAsia="Times New Roman" w:hAnsi="MinioMM_367 RG 585 NO 11 OP" w:cs="Times New Roman"/>
      <w:i/>
      <w:sz w:val="24"/>
      <w:szCs w:val="20"/>
      <w:lang w:val="en-GB"/>
    </w:rPr>
  </w:style>
  <w:style w:type="table" w:customStyle="1" w:styleId="11">
    <w:name w:val="Сетка таблицы1"/>
    <w:basedOn w:val="a1"/>
    <w:next w:val="a3"/>
    <w:uiPriority w:val="59"/>
    <w:rsid w:val="009902C8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9902C8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902C8"/>
    <w:pPr>
      <w:spacing w:after="0" w:line="240" w:lineRule="auto"/>
    </w:pPr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9902C8"/>
    <w:rPr>
      <w:rFonts w:ascii="Segoe UI" w:eastAsiaTheme="minorHAnsi" w:hAnsi="Segoe UI" w:cs="Segoe UI"/>
      <w:sz w:val="18"/>
      <w:szCs w:val="18"/>
      <w:lang w:eastAsia="en-US"/>
    </w:rPr>
  </w:style>
  <w:style w:type="numbering" w:customStyle="1" w:styleId="12">
    <w:name w:val="Нет списка1"/>
    <w:next w:val="a2"/>
    <w:uiPriority w:val="99"/>
    <w:semiHidden/>
    <w:unhideWhenUsed/>
    <w:rsid w:val="009902C8"/>
  </w:style>
  <w:style w:type="paragraph" w:styleId="a6">
    <w:name w:val="Normal (Web)"/>
    <w:basedOn w:val="a"/>
    <w:link w:val="a7"/>
    <w:uiPriority w:val="99"/>
    <w:unhideWhenUsed/>
    <w:rsid w:val="009902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21">
    <w:name w:val="Нет списка2"/>
    <w:next w:val="a2"/>
    <w:uiPriority w:val="99"/>
    <w:semiHidden/>
    <w:unhideWhenUsed/>
    <w:rsid w:val="009902C8"/>
  </w:style>
  <w:style w:type="paragraph" w:customStyle="1" w:styleId="formattext">
    <w:name w:val="formattext"/>
    <w:basedOn w:val="a"/>
    <w:rsid w:val="009902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text">
    <w:name w:val="headertext"/>
    <w:basedOn w:val="a"/>
    <w:rsid w:val="009902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Hyperlink"/>
    <w:basedOn w:val="a0"/>
    <w:uiPriority w:val="99"/>
    <w:unhideWhenUsed/>
    <w:rsid w:val="009902C8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9902C8"/>
    <w:rPr>
      <w:color w:val="800080"/>
      <w:u w:val="single"/>
    </w:rPr>
  </w:style>
  <w:style w:type="paragraph" w:customStyle="1" w:styleId="topleveltext">
    <w:name w:val="topleveltext"/>
    <w:basedOn w:val="a"/>
    <w:rsid w:val="009902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31">
    <w:name w:val="Нет списка3"/>
    <w:next w:val="a2"/>
    <w:uiPriority w:val="99"/>
    <w:semiHidden/>
    <w:unhideWhenUsed/>
    <w:rsid w:val="009902C8"/>
  </w:style>
  <w:style w:type="numbering" w:customStyle="1" w:styleId="41">
    <w:name w:val="Нет списка4"/>
    <w:next w:val="a2"/>
    <w:uiPriority w:val="99"/>
    <w:semiHidden/>
    <w:unhideWhenUsed/>
    <w:rsid w:val="009902C8"/>
  </w:style>
  <w:style w:type="paragraph" w:styleId="aa">
    <w:name w:val="List Paragraph"/>
    <w:basedOn w:val="a"/>
    <w:qFormat/>
    <w:rsid w:val="009902C8"/>
    <w:pPr>
      <w:suppressAutoHyphens/>
      <w:ind w:left="720"/>
    </w:pPr>
    <w:rPr>
      <w:rFonts w:ascii="Calibri" w:eastAsia="Calibri" w:hAnsi="Calibri" w:cs="Calibri"/>
      <w:lang w:eastAsia="ar-SA"/>
    </w:rPr>
  </w:style>
  <w:style w:type="paragraph" w:styleId="ab">
    <w:name w:val="footnote text"/>
    <w:aliases w:val="Footnote Text ICF"/>
    <w:basedOn w:val="a"/>
    <w:link w:val="ac"/>
    <w:semiHidden/>
    <w:rsid w:val="009902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сноски Знак"/>
    <w:aliases w:val="Footnote Text ICF Знак"/>
    <w:basedOn w:val="a0"/>
    <w:link w:val="ab"/>
    <w:semiHidden/>
    <w:rsid w:val="009902C8"/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semiHidden/>
    <w:rsid w:val="009902C8"/>
    <w:rPr>
      <w:rFonts w:cs="Times New Roman"/>
      <w:vertAlign w:val="superscript"/>
    </w:rPr>
  </w:style>
  <w:style w:type="character" w:customStyle="1" w:styleId="a7">
    <w:name w:val="Обычный (веб) Знак"/>
    <w:link w:val="a6"/>
    <w:uiPriority w:val="99"/>
    <w:rsid w:val="009902C8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9902C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Standard">
    <w:name w:val="Standard"/>
    <w:rsid w:val="009902C8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1"/>
      <w:szCs w:val="24"/>
      <w:lang w:eastAsia="zh-CN" w:bidi="hi-IN"/>
    </w:rPr>
  </w:style>
  <w:style w:type="paragraph" w:customStyle="1" w:styleId="Heading">
    <w:name w:val="Heading"/>
    <w:rsid w:val="009902C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</w:rPr>
  </w:style>
  <w:style w:type="paragraph" w:styleId="ae">
    <w:name w:val="header"/>
    <w:basedOn w:val="a"/>
    <w:link w:val="af"/>
    <w:uiPriority w:val="99"/>
    <w:unhideWhenUsed/>
    <w:rsid w:val="009902C8"/>
    <w:pPr>
      <w:tabs>
        <w:tab w:val="center" w:pos="4677"/>
        <w:tab w:val="right" w:pos="9355"/>
      </w:tabs>
      <w:spacing w:after="0" w:line="240" w:lineRule="auto"/>
      <w:ind w:firstLine="851"/>
      <w:jc w:val="both"/>
    </w:pPr>
    <w:rPr>
      <w:rFonts w:ascii="Times New Roman" w:eastAsia="Calibri" w:hAnsi="Times New Roman" w:cs="Times New Roman"/>
      <w:sz w:val="26"/>
      <w:szCs w:val="26"/>
      <w:lang w:eastAsia="en-US"/>
    </w:rPr>
  </w:style>
  <w:style w:type="character" w:customStyle="1" w:styleId="af">
    <w:name w:val="Верхний колонтитул Знак"/>
    <w:basedOn w:val="a0"/>
    <w:link w:val="ae"/>
    <w:uiPriority w:val="99"/>
    <w:rsid w:val="009902C8"/>
    <w:rPr>
      <w:rFonts w:ascii="Times New Roman" w:eastAsia="Calibri" w:hAnsi="Times New Roman" w:cs="Times New Roman"/>
      <w:sz w:val="26"/>
      <w:szCs w:val="26"/>
      <w:lang w:eastAsia="en-US"/>
    </w:rPr>
  </w:style>
  <w:style w:type="paragraph" w:styleId="af0">
    <w:name w:val="footer"/>
    <w:basedOn w:val="a"/>
    <w:link w:val="af1"/>
    <w:uiPriority w:val="99"/>
    <w:unhideWhenUsed/>
    <w:rsid w:val="009902C8"/>
    <w:pPr>
      <w:tabs>
        <w:tab w:val="center" w:pos="4677"/>
        <w:tab w:val="right" w:pos="9355"/>
      </w:tabs>
      <w:spacing w:after="0" w:line="240" w:lineRule="auto"/>
      <w:ind w:firstLine="851"/>
      <w:jc w:val="both"/>
    </w:pPr>
    <w:rPr>
      <w:rFonts w:ascii="Times New Roman" w:eastAsia="Calibri" w:hAnsi="Times New Roman" w:cs="Times New Roman"/>
      <w:sz w:val="26"/>
      <w:szCs w:val="26"/>
      <w:lang w:eastAsia="en-US"/>
    </w:rPr>
  </w:style>
  <w:style w:type="character" w:customStyle="1" w:styleId="af1">
    <w:name w:val="Нижний колонтитул Знак"/>
    <w:basedOn w:val="a0"/>
    <w:link w:val="af0"/>
    <w:uiPriority w:val="99"/>
    <w:rsid w:val="009902C8"/>
    <w:rPr>
      <w:rFonts w:ascii="Times New Roman" w:eastAsia="Calibri" w:hAnsi="Times New Roman" w:cs="Times New Roman"/>
      <w:sz w:val="26"/>
      <w:szCs w:val="26"/>
      <w:lang w:eastAsia="en-US"/>
    </w:rPr>
  </w:style>
  <w:style w:type="character" w:styleId="HTML">
    <w:name w:val="HTML Cite"/>
    <w:uiPriority w:val="99"/>
    <w:unhideWhenUsed/>
    <w:rsid w:val="009902C8"/>
    <w:rPr>
      <w:i/>
      <w:iCs/>
    </w:rPr>
  </w:style>
  <w:style w:type="paragraph" w:styleId="af2">
    <w:name w:val="No Spacing"/>
    <w:link w:val="af3"/>
    <w:qFormat/>
    <w:rsid w:val="009902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3">
    <w:name w:val="Без интервала Знак"/>
    <w:link w:val="af2"/>
    <w:rsid w:val="009902C8"/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page number"/>
    <w:aliases w:val="Page ICF Number"/>
    <w:basedOn w:val="a0"/>
    <w:rsid w:val="009902C8"/>
  </w:style>
  <w:style w:type="paragraph" w:styleId="af5">
    <w:name w:val="caption"/>
    <w:basedOn w:val="a"/>
    <w:next w:val="a"/>
    <w:uiPriority w:val="35"/>
    <w:qFormat/>
    <w:rsid w:val="009902C8"/>
    <w:pPr>
      <w:spacing w:line="240" w:lineRule="auto"/>
      <w:jc w:val="center"/>
    </w:pPr>
    <w:rPr>
      <w:rFonts w:ascii="Times New Roman" w:eastAsia="Calibri" w:hAnsi="Times New Roman" w:cs="Times New Roman"/>
      <w:b/>
      <w:bCs/>
      <w:color w:val="4F81BD"/>
      <w:sz w:val="18"/>
      <w:szCs w:val="18"/>
      <w:lang w:eastAsia="en-US"/>
    </w:rPr>
  </w:style>
  <w:style w:type="paragraph" w:customStyle="1" w:styleId="spc2">
    <w:name w:val="spc 2"/>
    <w:basedOn w:val="a"/>
    <w:rsid w:val="009902C8"/>
    <w:pPr>
      <w:tabs>
        <w:tab w:val="decimal" w:pos="567"/>
      </w:tabs>
      <w:spacing w:before="240" w:after="0" w:line="320" w:lineRule="atLeast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BodyTextStandICF">
    <w:name w:val="Body Text Stand. ICF"/>
    <w:basedOn w:val="a"/>
    <w:rsid w:val="009902C8"/>
    <w:pPr>
      <w:spacing w:before="120"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istnumberedICF">
    <w:name w:val="List numbered ICF"/>
    <w:basedOn w:val="spc2"/>
    <w:rsid w:val="009902C8"/>
    <w:pPr>
      <w:tabs>
        <w:tab w:val="num" w:pos="720"/>
      </w:tabs>
      <w:spacing w:before="160" w:line="240" w:lineRule="auto"/>
      <w:ind w:left="567" w:hanging="567"/>
    </w:pPr>
    <w:rPr>
      <w:sz w:val="20"/>
    </w:rPr>
  </w:style>
  <w:style w:type="paragraph" w:customStyle="1" w:styleId="HeadingOneLevelListICF">
    <w:name w:val="HeadingOneLevelList ICF"/>
    <w:basedOn w:val="a"/>
    <w:rsid w:val="009902C8"/>
    <w:pPr>
      <w:keepNext/>
      <w:keepLines/>
      <w:spacing w:before="120" w:after="240" w:line="240" w:lineRule="auto"/>
      <w:ind w:left="1134" w:hanging="1134"/>
    </w:pPr>
    <w:rPr>
      <w:rFonts w:ascii="Times New Roman" w:eastAsia="Times New Roman" w:hAnsi="Times New Roman" w:cs="Times New Roman"/>
      <w:b/>
      <w:noProof/>
      <w:kern w:val="28"/>
      <w:sz w:val="40"/>
      <w:szCs w:val="20"/>
    </w:rPr>
  </w:style>
  <w:style w:type="paragraph" w:customStyle="1" w:styleId="ChapterOnelevelListICF">
    <w:name w:val="ChapterOnelevelList ICF"/>
    <w:basedOn w:val="a"/>
    <w:rsid w:val="009902C8"/>
    <w:pPr>
      <w:keepNext/>
      <w:keepLines/>
      <w:tabs>
        <w:tab w:val="left" w:pos="1559"/>
      </w:tabs>
      <w:spacing w:after="120" w:line="240" w:lineRule="auto"/>
      <w:ind w:left="1559" w:hanging="1559"/>
    </w:pPr>
    <w:rPr>
      <w:rFonts w:ascii="MinioMM_367 RG 585 NO 11 OP" w:eastAsia="Times New Roman" w:hAnsi="MinioMM_367 RG 585 NO 11 OP" w:cs="Times New Roman"/>
      <w:noProof/>
      <w:sz w:val="24"/>
      <w:szCs w:val="20"/>
    </w:rPr>
  </w:style>
  <w:style w:type="paragraph" w:customStyle="1" w:styleId="DimensionICF">
    <w:name w:val="Dimension ICF"/>
    <w:basedOn w:val="a"/>
    <w:rsid w:val="009902C8"/>
    <w:pPr>
      <w:keepNext/>
      <w:keepLines/>
      <w:pageBreakBefore/>
      <w:spacing w:after="120" w:line="240" w:lineRule="auto"/>
    </w:pPr>
    <w:rPr>
      <w:rFonts w:ascii="MinioMM_485 SB 585 NO 11 OP" w:eastAsia="Times New Roman" w:hAnsi="MinioMM_485 SB 585 NO 11 OP" w:cs="Times New Roman"/>
      <w:sz w:val="40"/>
      <w:szCs w:val="20"/>
      <w:lang w:val="en-GB"/>
    </w:rPr>
  </w:style>
  <w:style w:type="paragraph" w:customStyle="1" w:styleId="chapter">
    <w:name w:val="chapter"/>
    <w:basedOn w:val="a"/>
    <w:rsid w:val="009902C8"/>
    <w:pPr>
      <w:keepNext/>
      <w:keepLines/>
      <w:spacing w:before="180" w:after="0" w:line="240" w:lineRule="auto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second">
    <w:name w:val="second"/>
    <w:basedOn w:val="a"/>
    <w:rsid w:val="009902C8"/>
    <w:pPr>
      <w:keepNext/>
      <w:keepLines/>
      <w:spacing w:after="0" w:line="240" w:lineRule="auto"/>
      <w:ind w:left="504" w:hanging="504"/>
    </w:pPr>
    <w:rPr>
      <w:rFonts w:ascii="MinioMM_367 RG 585 NO 11 OP" w:eastAsia="Times New Roman" w:hAnsi="MinioMM_367 RG 585 NO 11 OP" w:cs="Times New Roman"/>
      <w:sz w:val="20"/>
      <w:szCs w:val="20"/>
      <w:lang w:val="en-GB"/>
    </w:rPr>
  </w:style>
  <w:style w:type="paragraph" w:customStyle="1" w:styleId="Definition1stparaICF">
    <w:name w:val="Definition 1st para ICF"/>
    <w:basedOn w:val="a"/>
    <w:rsid w:val="009902C8"/>
    <w:pPr>
      <w:spacing w:before="240" w:after="0" w:line="240" w:lineRule="auto"/>
      <w:ind w:left="1440" w:hanging="1440"/>
    </w:pPr>
    <w:rPr>
      <w:rFonts w:ascii="Times New Roman" w:eastAsia="Times New Roman" w:hAnsi="Times New Roman" w:cs="Times New Roman"/>
      <w:i/>
      <w:sz w:val="20"/>
      <w:szCs w:val="20"/>
      <w:lang w:val="en-GB"/>
    </w:rPr>
  </w:style>
  <w:style w:type="paragraph" w:customStyle="1" w:styleId="DH1ICF">
    <w:name w:val="DH1 ICF"/>
    <w:basedOn w:val="1"/>
    <w:rsid w:val="009902C8"/>
    <w:pPr>
      <w:keepLines w:val="0"/>
      <w:spacing w:before="0" w:after="480" w:line="240" w:lineRule="auto"/>
      <w:jc w:val="center"/>
    </w:pPr>
    <w:rPr>
      <w:rFonts w:ascii="Times New Roman" w:eastAsia="Times New Roman" w:hAnsi="Times New Roman" w:cs="Times New Roman"/>
      <w:b/>
      <w:color w:val="auto"/>
      <w:kern w:val="28"/>
      <w:sz w:val="52"/>
      <w:szCs w:val="20"/>
      <w:lang w:val="en-GB" w:eastAsia="ru-RU"/>
    </w:rPr>
  </w:style>
  <w:style w:type="paragraph" w:customStyle="1" w:styleId="Heading3ICF">
    <w:name w:val="Heading 3 ICF"/>
    <w:basedOn w:val="2"/>
    <w:rsid w:val="009902C8"/>
    <w:pPr>
      <w:keepNext/>
      <w:spacing w:before="240" w:beforeAutospacing="0" w:after="0" w:afterAutospacing="0"/>
    </w:pPr>
    <w:rPr>
      <w:bCs w:val="0"/>
      <w:i/>
      <w:sz w:val="20"/>
      <w:szCs w:val="20"/>
      <w:lang w:val="en-GB"/>
    </w:rPr>
  </w:style>
  <w:style w:type="paragraph" w:customStyle="1" w:styleId="ListDomainsIndent1ICF">
    <w:name w:val="List Domains Indent 1 ICF"/>
    <w:basedOn w:val="a"/>
    <w:rsid w:val="009902C8"/>
    <w:pPr>
      <w:tabs>
        <w:tab w:val="left" w:pos="5528"/>
      </w:tabs>
      <w:spacing w:after="0" w:line="240" w:lineRule="auto"/>
      <w:ind w:left="675" w:hanging="448"/>
    </w:pPr>
    <w:rPr>
      <w:rFonts w:ascii="Times New Roman" w:eastAsia="Times New Roman" w:hAnsi="Times New Roman" w:cs="Times New Roman"/>
      <w:color w:val="000000"/>
      <w:sz w:val="18"/>
      <w:szCs w:val="20"/>
      <w:lang w:val="en-GB"/>
    </w:rPr>
  </w:style>
  <w:style w:type="paragraph" w:customStyle="1" w:styleId="spc1">
    <w:name w:val="spc 1"/>
    <w:basedOn w:val="a"/>
    <w:rsid w:val="009902C8"/>
    <w:pPr>
      <w:tabs>
        <w:tab w:val="decimal" w:pos="567"/>
      </w:tabs>
      <w:spacing w:before="240" w:after="0" w:line="320" w:lineRule="atLeast"/>
      <w:ind w:left="1134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CoverpageHeading1TitleICF">
    <w:name w:val="Coverpage Heading 1 Title ICF"/>
    <w:basedOn w:val="a"/>
    <w:rsid w:val="009902C8"/>
    <w:pPr>
      <w:spacing w:after="0" w:line="240" w:lineRule="auto"/>
    </w:pPr>
    <w:rPr>
      <w:rFonts w:ascii="Times New Roman" w:eastAsia="Times New Roman" w:hAnsi="Times New Roman" w:cs="Times New Roman"/>
      <w:sz w:val="60"/>
      <w:szCs w:val="20"/>
      <w:lang w:val="en-GB"/>
    </w:rPr>
  </w:style>
  <w:style w:type="paragraph" w:styleId="af6">
    <w:name w:val="Subtitle"/>
    <w:basedOn w:val="a"/>
    <w:link w:val="af7"/>
    <w:qFormat/>
    <w:rsid w:val="009902C8"/>
    <w:pPr>
      <w:spacing w:after="0" w:line="240" w:lineRule="auto"/>
      <w:jc w:val="center"/>
    </w:pPr>
    <w:rPr>
      <w:rFonts w:ascii="Times New Roman" w:eastAsia="Times New Roman" w:hAnsi="Times New Roman" w:cs="Times New Roman"/>
      <w:sz w:val="96"/>
      <w:szCs w:val="20"/>
      <w:lang w:val="en-GB"/>
    </w:rPr>
  </w:style>
  <w:style w:type="character" w:customStyle="1" w:styleId="af7">
    <w:name w:val="Подзаголовок Знак"/>
    <w:basedOn w:val="a0"/>
    <w:link w:val="af6"/>
    <w:rsid w:val="009902C8"/>
    <w:rPr>
      <w:rFonts w:ascii="Times New Roman" w:eastAsia="Times New Roman" w:hAnsi="Times New Roman" w:cs="Times New Roman"/>
      <w:sz w:val="96"/>
      <w:szCs w:val="20"/>
      <w:lang w:val="en-GB"/>
    </w:rPr>
  </w:style>
  <w:style w:type="paragraph" w:customStyle="1" w:styleId="table3up">
    <w:name w:val="table 3up"/>
    <w:basedOn w:val="spc2"/>
    <w:autoRedefine/>
    <w:rsid w:val="009902C8"/>
    <w:pPr>
      <w:tabs>
        <w:tab w:val="clear" w:pos="567"/>
      </w:tabs>
      <w:spacing w:before="1560"/>
      <w:jc w:val="center"/>
    </w:pPr>
  </w:style>
  <w:style w:type="paragraph" w:customStyle="1" w:styleId="CoverpageLogoTextICF">
    <w:name w:val="Coverpage Logo Text ICF"/>
    <w:basedOn w:val="a"/>
    <w:rsid w:val="009902C8"/>
    <w:pPr>
      <w:spacing w:after="0" w:line="240" w:lineRule="auto"/>
      <w:ind w:left="794" w:firstLine="851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Heading1ICF">
    <w:name w:val="Heading 1 ICF"/>
    <w:basedOn w:val="4"/>
    <w:rsid w:val="009902C8"/>
    <w:pPr>
      <w:keepLines w:val="0"/>
      <w:tabs>
        <w:tab w:val="left" w:pos="567"/>
      </w:tabs>
      <w:spacing w:before="240" w:after="60" w:line="240" w:lineRule="auto"/>
    </w:pPr>
    <w:rPr>
      <w:rFonts w:ascii="Times New Roman" w:eastAsia="Times New Roman" w:hAnsi="Times New Roman" w:cs="Times New Roman"/>
      <w:b/>
      <w:i w:val="0"/>
      <w:iCs w:val="0"/>
      <w:color w:val="auto"/>
      <w:sz w:val="36"/>
      <w:szCs w:val="20"/>
      <w:lang w:val="en-GB" w:eastAsia="ru-RU"/>
    </w:rPr>
  </w:style>
  <w:style w:type="paragraph" w:customStyle="1" w:styleId="Index1ICF">
    <w:name w:val="Index1ICF"/>
    <w:basedOn w:val="a"/>
    <w:rsid w:val="009902C8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xPageNoICF">
    <w:name w:val="IndexPageNoICF"/>
    <w:basedOn w:val="a"/>
    <w:rsid w:val="009902C8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x2ICF">
    <w:name w:val="Index2ICF"/>
    <w:basedOn w:val="a"/>
    <w:rsid w:val="009902C8"/>
    <w:pPr>
      <w:spacing w:after="60" w:line="240" w:lineRule="auto"/>
      <w:ind w:left="73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SectionCoverHeadingICF">
    <w:name w:val="Section Cover Heading ICF"/>
    <w:basedOn w:val="ctrbold"/>
    <w:rsid w:val="009902C8"/>
    <w:pPr>
      <w:spacing w:before="3120" w:after="360" w:line="240" w:lineRule="auto"/>
    </w:pPr>
    <w:rPr>
      <w:rFonts w:ascii="Times New Roman" w:hAnsi="Times New Roman"/>
      <w:b w:val="0"/>
      <w:sz w:val="144"/>
    </w:rPr>
  </w:style>
  <w:style w:type="paragraph" w:customStyle="1" w:styleId="ctrbold">
    <w:name w:val="ctrbold"/>
    <w:basedOn w:val="2"/>
    <w:autoRedefine/>
    <w:rsid w:val="009902C8"/>
    <w:pPr>
      <w:keepNext/>
      <w:spacing w:before="120" w:beforeAutospacing="0" w:after="120" w:afterAutospacing="0" w:line="320" w:lineRule="atLeast"/>
      <w:jc w:val="center"/>
    </w:pPr>
    <w:rPr>
      <w:rFonts w:ascii="Arial" w:hAnsi="Arial"/>
      <w:bCs w:val="0"/>
      <w:sz w:val="20"/>
      <w:szCs w:val="20"/>
      <w:lang w:val="en-GB"/>
    </w:rPr>
  </w:style>
  <w:style w:type="paragraph" w:customStyle="1" w:styleId="SectionCoverTextICF">
    <w:name w:val="Section Cover Text ICF"/>
    <w:basedOn w:val="a"/>
    <w:rsid w:val="009902C8"/>
    <w:pPr>
      <w:spacing w:after="0" w:line="240" w:lineRule="auto"/>
      <w:jc w:val="center"/>
    </w:pPr>
    <w:rPr>
      <w:rFonts w:ascii="Times New Roman" w:eastAsia="Times New Roman" w:hAnsi="Times New Roman" w:cs="Times New Roman"/>
      <w:sz w:val="72"/>
      <w:szCs w:val="20"/>
      <w:lang w:val="en-GB"/>
    </w:rPr>
  </w:style>
  <w:style w:type="paragraph" w:customStyle="1" w:styleId="BulletStandICF">
    <w:name w:val="Bullet Stand. ICF"/>
    <w:basedOn w:val="spc1Bul"/>
    <w:rsid w:val="009902C8"/>
    <w:pPr>
      <w:tabs>
        <w:tab w:val="num" w:pos="360"/>
      </w:tabs>
      <w:spacing w:before="120"/>
      <w:ind w:left="360" w:hanging="360"/>
    </w:pPr>
    <w:rPr>
      <w:sz w:val="20"/>
    </w:rPr>
  </w:style>
  <w:style w:type="paragraph" w:customStyle="1" w:styleId="spc1Bul">
    <w:name w:val="spc 1Bul"/>
    <w:basedOn w:val="spc1"/>
    <w:autoRedefine/>
    <w:rsid w:val="009902C8"/>
    <w:pPr>
      <w:tabs>
        <w:tab w:val="clear" w:pos="567"/>
      </w:tabs>
      <w:spacing w:before="0" w:line="240" w:lineRule="auto"/>
      <w:ind w:left="0"/>
    </w:pPr>
  </w:style>
  <w:style w:type="paragraph" w:customStyle="1" w:styleId="Heading2ICF">
    <w:name w:val="Heading 2 ICF"/>
    <w:basedOn w:val="6"/>
    <w:rsid w:val="009902C8"/>
    <w:pPr>
      <w:spacing w:before="360"/>
    </w:pPr>
    <w:rPr>
      <w:rFonts w:ascii="Times New Roman" w:hAnsi="Times New Roman"/>
      <w:b/>
      <w:i w:val="0"/>
      <w:sz w:val="26"/>
    </w:rPr>
  </w:style>
  <w:style w:type="paragraph" w:customStyle="1" w:styleId="210">
    <w:name w:val="Основной текст 21"/>
    <w:basedOn w:val="a"/>
    <w:rsid w:val="009902C8"/>
    <w:pPr>
      <w:widowControl w:val="0"/>
      <w:spacing w:after="0" w:line="360" w:lineRule="auto"/>
      <w:ind w:left="1503" w:firstLine="720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22">
    <w:name w:val="List Bullet 2"/>
    <w:basedOn w:val="a"/>
    <w:autoRedefine/>
    <w:rsid w:val="009902C8"/>
    <w:pPr>
      <w:numPr>
        <w:ilvl w:val="12"/>
      </w:numPr>
      <w:spacing w:after="0" w:line="240" w:lineRule="auto"/>
      <w:ind w:left="283" w:firstLine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13">
    <w:name w:val="Текст сноски Знак1"/>
    <w:basedOn w:val="a0"/>
    <w:uiPriority w:val="99"/>
    <w:semiHidden/>
    <w:rsid w:val="009902C8"/>
    <w:rPr>
      <w:rFonts w:ascii="Times New Roman" w:eastAsia="Calibri" w:hAnsi="Times New Roman" w:cs="Times New Roman"/>
      <w:sz w:val="20"/>
      <w:szCs w:val="20"/>
    </w:rPr>
  </w:style>
  <w:style w:type="character" w:customStyle="1" w:styleId="DefinitionComponentsBoxICF">
    <w:name w:val="Definition Components Box  ICF"/>
    <w:rsid w:val="009902C8"/>
    <w:rPr>
      <w:rFonts w:ascii="Times New Roman" w:hAnsi="Times New Roman" w:cs="Times New Roman"/>
      <w:b/>
      <w:sz w:val="20"/>
    </w:rPr>
  </w:style>
  <w:style w:type="paragraph" w:customStyle="1" w:styleId="BodyTextIndent2ICF">
    <w:name w:val="Body Text Indent 2 ICF"/>
    <w:basedOn w:val="BodyTextStandICF"/>
    <w:rsid w:val="009902C8"/>
    <w:pPr>
      <w:ind w:left="720"/>
    </w:pPr>
  </w:style>
  <w:style w:type="paragraph" w:customStyle="1" w:styleId="TabFigHeadingICF">
    <w:name w:val="Tab &amp; Fig Heading ICF"/>
    <w:basedOn w:val="Heading2ICF"/>
    <w:rsid w:val="009902C8"/>
    <w:pPr>
      <w:spacing w:before="240" w:after="120"/>
    </w:pPr>
    <w:rPr>
      <w:sz w:val="22"/>
    </w:rPr>
  </w:style>
  <w:style w:type="paragraph" w:customStyle="1" w:styleId="spc2c">
    <w:name w:val="spc 2c"/>
    <w:basedOn w:val="spc2"/>
    <w:rsid w:val="009902C8"/>
    <w:pPr>
      <w:spacing w:after="240"/>
      <w:jc w:val="center"/>
    </w:pPr>
  </w:style>
  <w:style w:type="paragraph" w:customStyle="1" w:styleId="Tab2TextoutsideICF">
    <w:name w:val="Tab2 Text outside ICF"/>
    <w:basedOn w:val="ctrbold3"/>
    <w:rsid w:val="009902C8"/>
    <w:pPr>
      <w:spacing w:line="240" w:lineRule="auto"/>
    </w:pPr>
    <w:rPr>
      <w:rFonts w:ascii="Times New Roman" w:hAnsi="Times New Roman"/>
      <w:sz w:val="16"/>
    </w:rPr>
  </w:style>
  <w:style w:type="paragraph" w:customStyle="1" w:styleId="ctrbold3">
    <w:name w:val="ctrbold 3"/>
    <w:basedOn w:val="ctrbold2"/>
    <w:autoRedefine/>
    <w:rsid w:val="009902C8"/>
    <w:pPr>
      <w:keepNext w:val="0"/>
      <w:tabs>
        <w:tab w:val="clear" w:pos="2977"/>
        <w:tab w:val="clear" w:pos="5387"/>
        <w:tab w:val="clear" w:pos="7655"/>
        <w:tab w:val="decimal" w:pos="567"/>
      </w:tabs>
      <w:spacing w:before="240" w:after="240" w:line="160" w:lineRule="atLeast"/>
      <w:outlineLvl w:val="9"/>
    </w:pPr>
    <w:rPr>
      <w:sz w:val="20"/>
    </w:rPr>
  </w:style>
  <w:style w:type="paragraph" w:customStyle="1" w:styleId="ctrbold2">
    <w:name w:val="ctrbold 2"/>
    <w:basedOn w:val="ctrbold1"/>
    <w:autoRedefine/>
    <w:rsid w:val="009902C8"/>
    <w:pPr>
      <w:spacing w:before="480" w:after="120" w:line="220" w:lineRule="atLeast"/>
    </w:pPr>
    <w:rPr>
      <w:sz w:val="22"/>
    </w:rPr>
  </w:style>
  <w:style w:type="paragraph" w:customStyle="1" w:styleId="ctrbold1">
    <w:name w:val="ctrbold1"/>
    <w:basedOn w:val="ctrbold"/>
    <w:autoRedefine/>
    <w:rsid w:val="009902C8"/>
    <w:pPr>
      <w:tabs>
        <w:tab w:val="left" w:pos="2977"/>
        <w:tab w:val="left" w:pos="5387"/>
        <w:tab w:val="left" w:pos="7655"/>
      </w:tabs>
      <w:spacing w:after="1200"/>
    </w:pPr>
  </w:style>
  <w:style w:type="paragraph" w:customStyle="1" w:styleId="Tab2TextInsideICF">
    <w:name w:val="Tab 2 Text Inside ICF"/>
    <w:basedOn w:val="a"/>
    <w:rsid w:val="009902C8"/>
    <w:pPr>
      <w:framePr w:hSpace="187" w:vSpace="187" w:wrap="around" w:vAnchor="text" w:hAnchor="text" w:y="1"/>
      <w:spacing w:after="0" w:line="240" w:lineRule="auto"/>
      <w:jc w:val="center"/>
    </w:pPr>
    <w:rPr>
      <w:rFonts w:ascii="Times New Roman" w:eastAsia="Times New Roman" w:hAnsi="Times New Roman" w:cs="Times New Roman"/>
      <w:noProof/>
      <w:sz w:val="16"/>
      <w:szCs w:val="20"/>
    </w:rPr>
  </w:style>
  <w:style w:type="paragraph" w:customStyle="1" w:styleId="def">
    <w:name w:val="def"/>
    <w:basedOn w:val="item2"/>
    <w:autoRedefine/>
    <w:rsid w:val="009902C8"/>
    <w:pPr>
      <w:spacing w:before="120"/>
      <w:ind w:left="567" w:firstLine="873"/>
    </w:pPr>
    <w:rPr>
      <w:b w:val="0"/>
      <w:i/>
    </w:rPr>
  </w:style>
  <w:style w:type="paragraph" w:customStyle="1" w:styleId="item2">
    <w:name w:val="item 2"/>
    <w:basedOn w:val="item1"/>
    <w:rsid w:val="009902C8"/>
    <w:pPr>
      <w:tabs>
        <w:tab w:val="clear" w:pos="1134"/>
      </w:tabs>
      <w:spacing w:line="240" w:lineRule="auto"/>
      <w:ind w:left="1559" w:hanging="992"/>
    </w:pPr>
    <w:rPr>
      <w:sz w:val="20"/>
    </w:rPr>
  </w:style>
  <w:style w:type="paragraph" w:customStyle="1" w:styleId="item1">
    <w:name w:val="item 1"/>
    <w:basedOn w:val="item0"/>
    <w:autoRedefine/>
    <w:rsid w:val="009902C8"/>
    <w:pPr>
      <w:tabs>
        <w:tab w:val="clear" w:pos="567"/>
        <w:tab w:val="clear" w:pos="1701"/>
      </w:tabs>
      <w:spacing w:before="240" w:after="0"/>
    </w:pPr>
  </w:style>
  <w:style w:type="paragraph" w:customStyle="1" w:styleId="item0">
    <w:name w:val="item 0"/>
    <w:basedOn w:val="a"/>
    <w:rsid w:val="009902C8"/>
    <w:pPr>
      <w:tabs>
        <w:tab w:val="decimal" w:pos="567"/>
        <w:tab w:val="left" w:pos="1134"/>
        <w:tab w:val="left" w:pos="1701"/>
      </w:tabs>
      <w:spacing w:before="480" w:after="240" w:line="320" w:lineRule="atLeast"/>
      <w:ind w:left="1474" w:hanging="1474"/>
    </w:pPr>
    <w:rPr>
      <w:rFonts w:ascii="MinioMM_367 RG 585 NO 11 OP" w:eastAsia="Times New Roman" w:hAnsi="MinioMM_367 RG 585 NO 11 OP" w:cs="Times New Roman"/>
      <w:b/>
      <w:sz w:val="24"/>
      <w:szCs w:val="20"/>
      <w:lang w:val="en-GB"/>
    </w:rPr>
  </w:style>
  <w:style w:type="paragraph" w:customStyle="1" w:styleId="Definition2nd3rdparaICF">
    <w:name w:val="Definition 2nd &amp; 3rd para ICF"/>
    <w:basedOn w:val="spc2"/>
    <w:rsid w:val="009902C8"/>
    <w:pPr>
      <w:spacing w:before="120" w:line="240" w:lineRule="auto"/>
      <w:ind w:left="1418"/>
    </w:pPr>
    <w:rPr>
      <w:i/>
      <w:sz w:val="20"/>
    </w:rPr>
  </w:style>
  <w:style w:type="paragraph" w:customStyle="1" w:styleId="Tab2Heading1ICF">
    <w:name w:val="Tab2 Heading 1 ICF"/>
    <w:basedOn w:val="table4up"/>
    <w:rsid w:val="009902C8"/>
    <w:pPr>
      <w:spacing w:before="60"/>
    </w:pPr>
    <w:rPr>
      <w:sz w:val="18"/>
    </w:rPr>
  </w:style>
  <w:style w:type="paragraph" w:customStyle="1" w:styleId="table4up">
    <w:name w:val="table 4up"/>
    <w:basedOn w:val="table3up"/>
    <w:autoRedefine/>
    <w:rsid w:val="009902C8"/>
    <w:pPr>
      <w:spacing w:before="0" w:line="240" w:lineRule="auto"/>
    </w:pPr>
    <w:rPr>
      <w:noProof/>
      <w:sz w:val="22"/>
    </w:rPr>
  </w:style>
  <w:style w:type="paragraph" w:customStyle="1" w:styleId="WHO">
    <w:name w:val="WHO"/>
    <w:basedOn w:val="a"/>
    <w:rsid w:val="009902C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Tab2Heading2ICF">
    <w:name w:val="Tab2 Heading 2 ICF"/>
    <w:basedOn w:val="a"/>
    <w:rsid w:val="009902C8"/>
    <w:pPr>
      <w:spacing w:before="60" w:after="0" w:line="240" w:lineRule="auto"/>
      <w:jc w:val="center"/>
    </w:pPr>
    <w:rPr>
      <w:rFonts w:ascii="Times New Roman" w:eastAsia="Times New Roman" w:hAnsi="Times New Roman" w:cs="Times New Roman"/>
      <w:sz w:val="18"/>
      <w:szCs w:val="20"/>
      <w:lang w:val="en-GB"/>
    </w:rPr>
  </w:style>
  <w:style w:type="paragraph" w:customStyle="1" w:styleId="Tab2CodesICF">
    <w:name w:val="Tab2 Codes ICF"/>
    <w:basedOn w:val="a"/>
    <w:rsid w:val="009902C8"/>
    <w:pPr>
      <w:spacing w:after="0" w:line="240" w:lineRule="auto"/>
      <w:ind w:right="57"/>
      <w:jc w:val="right"/>
    </w:pPr>
    <w:rPr>
      <w:rFonts w:ascii="Times New Roman" w:eastAsia="Times New Roman" w:hAnsi="Times New Roman" w:cs="Times New Roman"/>
      <w:sz w:val="18"/>
      <w:szCs w:val="20"/>
      <w:lang w:val="en-GB"/>
    </w:rPr>
  </w:style>
  <w:style w:type="paragraph" w:customStyle="1" w:styleId="Tab2DomainsICF">
    <w:name w:val="Tab2 Domains ICF"/>
    <w:basedOn w:val="a"/>
    <w:rsid w:val="009902C8"/>
    <w:pPr>
      <w:spacing w:after="0" w:line="240" w:lineRule="auto"/>
      <w:ind w:left="113"/>
    </w:pPr>
    <w:rPr>
      <w:rFonts w:ascii="Times New Roman" w:eastAsia="Times New Roman" w:hAnsi="Times New Roman" w:cs="Times New Roman"/>
      <w:sz w:val="18"/>
      <w:szCs w:val="20"/>
      <w:lang w:val="en-GB"/>
    </w:rPr>
  </w:style>
  <w:style w:type="paragraph" w:customStyle="1" w:styleId="spc21i">
    <w:name w:val="spc 21i"/>
    <w:basedOn w:val="spc2i"/>
    <w:rsid w:val="009902C8"/>
    <w:pPr>
      <w:spacing w:before="0"/>
    </w:pPr>
  </w:style>
  <w:style w:type="paragraph" w:customStyle="1" w:styleId="spc2i">
    <w:name w:val="spc 2i"/>
    <w:basedOn w:val="spc2"/>
    <w:rsid w:val="009902C8"/>
    <w:rPr>
      <w:i/>
    </w:rPr>
  </w:style>
  <w:style w:type="paragraph" w:customStyle="1" w:styleId="ListalphabeticIndent05ICF">
    <w:name w:val="List alphabetic Indent 0.5 ICF"/>
    <w:basedOn w:val="a"/>
    <w:rsid w:val="009902C8"/>
    <w:pPr>
      <w:tabs>
        <w:tab w:val="num" w:pos="360"/>
      </w:tabs>
      <w:spacing w:before="120" w:after="0" w:line="240" w:lineRule="auto"/>
      <w:ind w:left="360" w:hanging="360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QualifierTextICF">
    <w:name w:val="Qualifier Text ICF"/>
    <w:basedOn w:val="spc2"/>
    <w:rsid w:val="009902C8"/>
    <w:pPr>
      <w:tabs>
        <w:tab w:val="decimal" w:pos="288"/>
        <w:tab w:val="decimal" w:pos="432"/>
      </w:tabs>
      <w:spacing w:before="0" w:line="240" w:lineRule="auto"/>
    </w:pPr>
    <w:rPr>
      <w:sz w:val="20"/>
    </w:rPr>
  </w:style>
  <w:style w:type="paragraph" w:customStyle="1" w:styleId="Listnumberedpara2ICF">
    <w:name w:val="List numbered para2 ICF"/>
    <w:basedOn w:val="BodyTextStandICF"/>
    <w:rsid w:val="009902C8"/>
    <w:pPr>
      <w:ind w:left="357"/>
    </w:pPr>
    <w:rPr>
      <w:lang w:val="ru-RU"/>
    </w:rPr>
  </w:style>
  <w:style w:type="paragraph" w:customStyle="1" w:styleId="Tab3HeadingsICF">
    <w:name w:val="Tab3 Headings ICF"/>
    <w:basedOn w:val="a"/>
    <w:rsid w:val="009902C8"/>
    <w:pPr>
      <w:spacing w:before="120" w:after="120" w:line="240" w:lineRule="auto"/>
    </w:pPr>
    <w:rPr>
      <w:rFonts w:ascii="Times New Roman" w:eastAsia="Times New Roman" w:hAnsi="Times New Roman" w:cs="Times New Roman"/>
      <w:b/>
      <w:sz w:val="16"/>
      <w:szCs w:val="20"/>
      <w:lang w:val="en-GB"/>
    </w:rPr>
  </w:style>
  <w:style w:type="paragraph" w:customStyle="1" w:styleId="Tab3textinsideICF">
    <w:name w:val="Tab3 text inside ICF"/>
    <w:basedOn w:val="a"/>
    <w:rsid w:val="009902C8"/>
    <w:pPr>
      <w:spacing w:before="60" w:after="60" w:line="240" w:lineRule="auto"/>
    </w:pPr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Tab3textexampleICF">
    <w:name w:val="Tab3 text example ICF"/>
    <w:basedOn w:val="Tab3textinsideICF"/>
    <w:rsid w:val="009902C8"/>
  </w:style>
  <w:style w:type="paragraph" w:styleId="23">
    <w:name w:val="Body Text 2"/>
    <w:basedOn w:val="a"/>
    <w:link w:val="24"/>
    <w:uiPriority w:val="99"/>
    <w:rsid w:val="009902C8"/>
    <w:pPr>
      <w:spacing w:before="120" w:after="120" w:line="240" w:lineRule="auto"/>
    </w:pPr>
    <w:rPr>
      <w:rFonts w:ascii="Times New Roman" w:eastAsia="Times New Roman" w:hAnsi="Times New Roman" w:cs="Times New Roman"/>
      <w:color w:val="000000"/>
      <w:sz w:val="16"/>
      <w:szCs w:val="20"/>
    </w:rPr>
  </w:style>
  <w:style w:type="character" w:customStyle="1" w:styleId="24">
    <w:name w:val="Основной текст 2 Знак"/>
    <w:basedOn w:val="a0"/>
    <w:link w:val="23"/>
    <w:uiPriority w:val="99"/>
    <w:rsid w:val="009902C8"/>
    <w:rPr>
      <w:rFonts w:ascii="Times New Roman" w:eastAsia="Times New Roman" w:hAnsi="Times New Roman" w:cs="Times New Roman"/>
      <w:color w:val="000000"/>
      <w:sz w:val="16"/>
      <w:szCs w:val="20"/>
    </w:rPr>
  </w:style>
  <w:style w:type="paragraph" w:customStyle="1" w:styleId="SectionCovernote">
    <w:name w:val="Section Cover note"/>
    <w:basedOn w:val="SectionCoverTextICF"/>
    <w:rsid w:val="009902C8"/>
    <w:rPr>
      <w:sz w:val="32"/>
    </w:rPr>
  </w:style>
  <w:style w:type="paragraph" w:customStyle="1" w:styleId="block">
    <w:name w:val="block"/>
    <w:basedOn w:val="a"/>
    <w:rsid w:val="009902C8"/>
    <w:pPr>
      <w:keepNext/>
      <w:keepLines/>
      <w:spacing w:before="120" w:after="0" w:line="240" w:lineRule="auto"/>
    </w:pPr>
    <w:rPr>
      <w:rFonts w:ascii="Times New Roman" w:eastAsia="Times New Roman" w:hAnsi="Times New Roman" w:cs="Times New Roman"/>
      <w:b/>
      <w:i/>
      <w:szCs w:val="20"/>
      <w:lang w:val="en-GB"/>
    </w:rPr>
  </w:style>
  <w:style w:type="paragraph" w:customStyle="1" w:styleId="ListCodeICF">
    <w:name w:val="List Code ICF"/>
    <w:basedOn w:val="ae"/>
    <w:rsid w:val="009902C8"/>
    <w:pPr>
      <w:tabs>
        <w:tab w:val="clear" w:pos="4677"/>
        <w:tab w:val="clear" w:pos="9355"/>
        <w:tab w:val="left" w:pos="2693"/>
        <w:tab w:val="left" w:pos="5528"/>
      </w:tabs>
      <w:ind w:firstLine="0"/>
    </w:pPr>
    <w:rPr>
      <w:rFonts w:eastAsia="Times New Roman"/>
      <w:sz w:val="20"/>
      <w:szCs w:val="20"/>
      <w:lang w:val="en-GB" w:eastAsia="ru-RU"/>
    </w:rPr>
  </w:style>
  <w:style w:type="paragraph" w:customStyle="1" w:styleId="DH2AICF">
    <w:name w:val="DH2A ICF"/>
    <w:basedOn w:val="a"/>
    <w:rsid w:val="009902C8"/>
    <w:pPr>
      <w:keepNext/>
      <w:suppressAutoHyphens/>
      <w:spacing w:after="60" w:line="240" w:lineRule="auto"/>
      <w:outlineLvl w:val="1"/>
    </w:pPr>
    <w:rPr>
      <w:rFonts w:ascii="Times New Roman" w:eastAsia="Times New Roman" w:hAnsi="Times New Roman" w:cs="Times New Roman"/>
      <w:b/>
      <w:noProof/>
      <w:sz w:val="32"/>
      <w:szCs w:val="20"/>
    </w:rPr>
  </w:style>
  <w:style w:type="paragraph" w:customStyle="1" w:styleId="DH2ICF">
    <w:name w:val="DH2 ICF"/>
    <w:basedOn w:val="2"/>
    <w:rsid w:val="009902C8"/>
    <w:pPr>
      <w:keepNext/>
      <w:spacing w:before="0" w:beforeAutospacing="0" w:after="60" w:afterAutospacing="0"/>
    </w:pPr>
    <w:rPr>
      <w:bCs w:val="0"/>
      <w:sz w:val="40"/>
      <w:szCs w:val="20"/>
      <w:lang w:val="en-GB"/>
    </w:rPr>
  </w:style>
  <w:style w:type="paragraph" w:customStyle="1" w:styleId="ClNormalICF">
    <w:name w:val="ClNormal ICF"/>
    <w:basedOn w:val="a"/>
    <w:rsid w:val="009902C8"/>
    <w:pPr>
      <w:keepNext/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DH3ICF">
    <w:name w:val="DH3 ICF"/>
    <w:basedOn w:val="3"/>
    <w:rsid w:val="009902C8"/>
    <w:pPr>
      <w:keepLines w:val="0"/>
      <w:spacing w:before="240" w:line="240" w:lineRule="auto"/>
    </w:pPr>
    <w:rPr>
      <w:rFonts w:ascii="Times New Roman" w:eastAsia="Times New Roman" w:hAnsi="Times New Roman" w:cs="Times New Roman"/>
      <w:i/>
      <w:color w:val="auto"/>
      <w:sz w:val="30"/>
      <w:szCs w:val="20"/>
      <w:lang w:val="en-GB" w:eastAsia="ru-RU"/>
    </w:rPr>
  </w:style>
  <w:style w:type="paragraph" w:customStyle="1" w:styleId="DH4ICF">
    <w:name w:val="DH4 ICF"/>
    <w:basedOn w:val="4"/>
    <w:rsid w:val="009902C8"/>
    <w:pPr>
      <w:keepLines w:val="0"/>
      <w:spacing w:before="240" w:line="240" w:lineRule="auto"/>
      <w:ind w:left="720" w:hanging="720"/>
    </w:pPr>
    <w:rPr>
      <w:rFonts w:ascii="Times New Roman" w:eastAsia="Times New Roman" w:hAnsi="Times New Roman" w:cs="Times New Roman"/>
      <w:b/>
      <w:i w:val="0"/>
      <w:iCs w:val="0"/>
      <w:color w:val="auto"/>
      <w:sz w:val="20"/>
      <w:szCs w:val="20"/>
      <w:lang w:val="en-GB" w:eastAsia="ru-RU"/>
    </w:rPr>
  </w:style>
  <w:style w:type="paragraph" w:customStyle="1" w:styleId="ClNormal2ICF">
    <w:name w:val="ClNormal2 ICF"/>
    <w:basedOn w:val="ClNormalICF"/>
    <w:rsid w:val="009902C8"/>
    <w:pPr>
      <w:spacing w:after="120"/>
      <w:ind w:left="720"/>
    </w:pPr>
  </w:style>
  <w:style w:type="paragraph" w:customStyle="1" w:styleId="ClNormal3ICF">
    <w:name w:val="ClNormal3 ICF"/>
    <w:basedOn w:val="a"/>
    <w:rsid w:val="009902C8"/>
    <w:pPr>
      <w:keepNext/>
      <w:keepLines/>
      <w:spacing w:after="120" w:line="240" w:lineRule="auto"/>
      <w:ind w:left="1440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DH5ICF">
    <w:name w:val="DH5 ICF"/>
    <w:basedOn w:val="5"/>
    <w:rsid w:val="009902C8"/>
    <w:pPr>
      <w:keepLines w:val="0"/>
      <w:spacing w:before="180" w:line="240" w:lineRule="auto"/>
      <w:ind w:left="1440" w:hanging="720"/>
    </w:pPr>
    <w:rPr>
      <w:rFonts w:ascii="Times New Roman" w:eastAsia="Times New Roman" w:hAnsi="Times New Roman" w:cs="Times New Roman"/>
      <w:b/>
      <w:color w:val="auto"/>
      <w:sz w:val="20"/>
      <w:szCs w:val="20"/>
      <w:lang w:val="en-GB" w:eastAsia="ru-RU"/>
    </w:rPr>
  </w:style>
  <w:style w:type="paragraph" w:customStyle="1" w:styleId="DH6ICF">
    <w:name w:val="DH6 ICF"/>
    <w:basedOn w:val="6"/>
    <w:rsid w:val="009902C8"/>
    <w:pPr>
      <w:keepNext/>
      <w:spacing w:before="180" w:after="0"/>
      <w:ind w:left="2160" w:hanging="720"/>
    </w:pPr>
    <w:rPr>
      <w:rFonts w:ascii="Times New Roman" w:hAnsi="Times New Roman"/>
      <w:b/>
      <w:i w:val="0"/>
    </w:rPr>
  </w:style>
  <w:style w:type="paragraph" w:customStyle="1" w:styleId="ClNormal4ICF">
    <w:name w:val="ClNormal4 ICF"/>
    <w:basedOn w:val="a"/>
    <w:rsid w:val="009902C8"/>
    <w:pPr>
      <w:keepNext/>
      <w:keepLines/>
      <w:spacing w:after="120" w:line="240" w:lineRule="auto"/>
      <w:ind w:left="2160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Heading2aAppICF">
    <w:name w:val="Heading 2a App. ICF"/>
    <w:basedOn w:val="4"/>
    <w:rsid w:val="009902C8"/>
    <w:pPr>
      <w:keepLines w:val="0"/>
      <w:spacing w:before="240" w:after="60" w:line="240" w:lineRule="auto"/>
    </w:pPr>
    <w:rPr>
      <w:rFonts w:ascii="Times New Roman" w:eastAsia="Times New Roman" w:hAnsi="Times New Roman" w:cs="Times New Roman"/>
      <w:b/>
      <w:i w:val="0"/>
      <w:iCs w:val="0"/>
      <w:color w:val="auto"/>
      <w:sz w:val="32"/>
      <w:szCs w:val="20"/>
      <w:lang w:val="en-GB" w:eastAsia="ru-RU"/>
    </w:rPr>
  </w:style>
  <w:style w:type="character" w:customStyle="1" w:styleId="TermsBold-ItalicICF">
    <w:name w:val="Terms Bold-Italic ICF"/>
    <w:rsid w:val="009902C8"/>
    <w:rPr>
      <w:rFonts w:ascii="Times New Roman" w:hAnsi="Times New Roman" w:cs="Times New Roman"/>
      <w:b/>
      <w:i/>
      <w:sz w:val="20"/>
    </w:rPr>
  </w:style>
  <w:style w:type="paragraph" w:styleId="25">
    <w:name w:val="Body Text Indent 2"/>
    <w:basedOn w:val="a"/>
    <w:link w:val="26"/>
    <w:uiPriority w:val="99"/>
    <w:rsid w:val="009902C8"/>
    <w:pPr>
      <w:keepNext/>
      <w:keepLines/>
      <w:spacing w:after="0" w:line="240" w:lineRule="auto"/>
      <w:ind w:left="1746"/>
    </w:pPr>
    <w:rPr>
      <w:rFonts w:ascii="MinioMM_367 RG 585 NO 11 OP" w:eastAsia="Times New Roman" w:hAnsi="MinioMM_367 RG 585 NO 11 OP" w:cs="Times New Roman"/>
      <w:noProof/>
      <w:sz w:val="24"/>
      <w:szCs w:val="20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9902C8"/>
    <w:rPr>
      <w:rFonts w:ascii="MinioMM_367 RG 585 NO 11 OP" w:eastAsia="Times New Roman" w:hAnsi="MinioMM_367 RG 585 NO 11 OP" w:cs="Times New Roman"/>
      <w:noProof/>
      <w:sz w:val="24"/>
      <w:szCs w:val="20"/>
    </w:rPr>
  </w:style>
  <w:style w:type="paragraph" w:customStyle="1" w:styleId="ListBulletIndentICF">
    <w:name w:val="List Bullet Indent ICF"/>
    <w:basedOn w:val="a"/>
    <w:rsid w:val="009902C8"/>
    <w:pPr>
      <w:tabs>
        <w:tab w:val="num" w:pos="644"/>
      </w:tabs>
      <w:spacing w:after="0" w:line="320" w:lineRule="atLeast"/>
      <w:ind w:firstLine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istBulletParaspaceICF">
    <w:name w:val="List Bullet Para space ICF"/>
    <w:basedOn w:val="a"/>
    <w:rsid w:val="009902C8"/>
    <w:pPr>
      <w:tabs>
        <w:tab w:val="num" w:pos="360"/>
      </w:tabs>
      <w:spacing w:before="200" w:after="0" w:line="240" w:lineRule="auto"/>
      <w:ind w:left="357" w:hanging="35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istCodeIndentICF">
    <w:name w:val="List Code Indent ICF"/>
    <w:basedOn w:val="a"/>
    <w:rsid w:val="009902C8"/>
    <w:pPr>
      <w:tabs>
        <w:tab w:val="left" w:pos="822"/>
        <w:tab w:val="left" w:pos="2552"/>
      </w:tabs>
      <w:spacing w:before="240" w:after="0" w:line="240" w:lineRule="auto"/>
      <w:ind w:firstLine="113"/>
    </w:pPr>
    <w:rPr>
      <w:rFonts w:ascii="Times New Roman" w:eastAsia="Times New Roman" w:hAnsi="Times New Roman" w:cs="Times New Roman"/>
      <w:sz w:val="18"/>
      <w:szCs w:val="20"/>
      <w:lang w:val="en-GB"/>
    </w:rPr>
  </w:style>
  <w:style w:type="paragraph" w:customStyle="1" w:styleId="ListCodeIndent2ndICF">
    <w:name w:val="List Code Indent2nd ICF"/>
    <w:basedOn w:val="ListCodeIndentICF"/>
    <w:rsid w:val="009902C8"/>
    <w:pPr>
      <w:spacing w:before="0"/>
    </w:pPr>
  </w:style>
  <w:style w:type="paragraph" w:customStyle="1" w:styleId="Heading4ItalicICF">
    <w:name w:val="Heading 4 Italic ICF"/>
    <w:basedOn w:val="8"/>
    <w:rsid w:val="009902C8"/>
    <w:rPr>
      <w:rFonts w:ascii="Times New Roman" w:hAnsi="Times New Roman"/>
      <w:sz w:val="20"/>
    </w:rPr>
  </w:style>
  <w:style w:type="paragraph" w:customStyle="1" w:styleId="BodyTextparaspaceICF">
    <w:name w:val="Body Text para space ICF"/>
    <w:basedOn w:val="a"/>
    <w:rsid w:val="009902C8"/>
    <w:pPr>
      <w:spacing w:before="60"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istComponentsICF">
    <w:name w:val="List Components ICF"/>
    <w:basedOn w:val="a"/>
    <w:rsid w:val="009902C8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istcodeexamplesICF">
    <w:name w:val="List code examples ICF"/>
    <w:basedOn w:val="a"/>
    <w:rsid w:val="009902C8"/>
    <w:pPr>
      <w:spacing w:after="0" w:line="240" w:lineRule="auto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SemiBoldICF">
    <w:name w:val="Semi Bold ICF"/>
    <w:rsid w:val="009902C8"/>
    <w:rPr>
      <w:rFonts w:ascii="MinioMM_485 SB 585 NO 11 OP" w:hAnsi="MinioMM_485 SB 585 NO 11 OP" w:cs="Times New Roman"/>
      <w:sz w:val="20"/>
    </w:rPr>
  </w:style>
  <w:style w:type="paragraph" w:customStyle="1" w:styleId="Tab1HeadingICF">
    <w:name w:val="Tab1Heading ICF"/>
    <w:basedOn w:val="a"/>
    <w:rsid w:val="009902C8"/>
    <w:pPr>
      <w:spacing w:after="0" w:line="240" w:lineRule="auto"/>
      <w:outlineLvl w:val="0"/>
    </w:pPr>
    <w:rPr>
      <w:rFonts w:ascii="Times New Roman" w:eastAsia="Times New Roman" w:hAnsi="Times New Roman" w:cs="Times New Roman"/>
      <w:b/>
      <w:sz w:val="18"/>
      <w:szCs w:val="20"/>
      <w:lang w:val="en-GB"/>
    </w:rPr>
  </w:style>
  <w:style w:type="paragraph" w:customStyle="1" w:styleId="Tab1AppTextICF">
    <w:name w:val="Tab1AppText ICF"/>
    <w:basedOn w:val="210"/>
    <w:rsid w:val="009902C8"/>
    <w:pPr>
      <w:widowControl/>
      <w:spacing w:line="240" w:lineRule="auto"/>
      <w:ind w:left="0" w:firstLine="0"/>
    </w:pPr>
    <w:rPr>
      <w:sz w:val="18"/>
      <w:lang w:val="ru-RU"/>
    </w:rPr>
  </w:style>
  <w:style w:type="paragraph" w:styleId="af8">
    <w:name w:val="Body Text"/>
    <w:basedOn w:val="a"/>
    <w:link w:val="af9"/>
    <w:uiPriority w:val="99"/>
    <w:rsid w:val="009902C8"/>
    <w:pPr>
      <w:spacing w:after="0" w:line="240" w:lineRule="auto"/>
    </w:pPr>
    <w:rPr>
      <w:rFonts w:ascii="MinioMM_367 RG 585 NO 11 OP" w:eastAsia="Times New Roman" w:hAnsi="MinioMM_367 RG 585 NO 11 OP" w:cs="Times New Roman"/>
      <w:sz w:val="24"/>
      <w:szCs w:val="20"/>
      <w:lang w:val="en-GB"/>
    </w:rPr>
  </w:style>
  <w:style w:type="character" w:customStyle="1" w:styleId="af9">
    <w:name w:val="Основной текст Знак"/>
    <w:basedOn w:val="a0"/>
    <w:link w:val="af8"/>
    <w:uiPriority w:val="99"/>
    <w:rsid w:val="009902C8"/>
    <w:rPr>
      <w:rFonts w:ascii="MinioMM_367 RG 585 NO 11 OP" w:eastAsia="Times New Roman" w:hAnsi="MinioMM_367 RG 585 NO 11 OP" w:cs="Times New Roman"/>
      <w:sz w:val="24"/>
      <w:szCs w:val="20"/>
      <w:lang w:val="en-GB"/>
    </w:rPr>
  </w:style>
  <w:style w:type="paragraph" w:customStyle="1" w:styleId="BodyTextIndent05cmICF">
    <w:name w:val="Body Text Indent 0.5cm ICF"/>
    <w:basedOn w:val="a"/>
    <w:rsid w:val="009902C8"/>
    <w:pPr>
      <w:spacing w:before="240" w:after="0" w:line="240" w:lineRule="auto"/>
      <w:ind w:left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Annex10TranslatorICF">
    <w:name w:val="Annex 10 Translator ICF"/>
    <w:basedOn w:val="a"/>
    <w:rsid w:val="009902C8"/>
    <w:pPr>
      <w:spacing w:after="0" w:line="240" w:lineRule="auto"/>
      <w:ind w:left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odyTextIndent1stparaBoldICF">
    <w:name w:val="Body Text Indent 1st para Bold ICF"/>
    <w:basedOn w:val="item2"/>
    <w:rsid w:val="009902C8"/>
    <w:pPr>
      <w:ind w:left="567" w:firstLine="0"/>
    </w:pPr>
    <w:rPr>
      <w:rFonts w:ascii="Times New Roman" w:hAnsi="Times New Roman"/>
      <w:b w:val="0"/>
    </w:rPr>
  </w:style>
  <w:style w:type="paragraph" w:customStyle="1" w:styleId="BodyTextIndent2ndparaICF">
    <w:name w:val="Body Text Indent 2nd para ICF"/>
    <w:basedOn w:val="a"/>
    <w:rsid w:val="009902C8"/>
    <w:pPr>
      <w:spacing w:after="0" w:line="240" w:lineRule="auto"/>
      <w:ind w:firstLine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HeaderICF">
    <w:name w:val="Header ICF"/>
    <w:basedOn w:val="ae"/>
    <w:rsid w:val="009902C8"/>
    <w:pPr>
      <w:pBdr>
        <w:bottom w:val="single" w:sz="4" w:space="1" w:color="auto"/>
      </w:pBdr>
      <w:tabs>
        <w:tab w:val="clear" w:pos="4677"/>
        <w:tab w:val="clear" w:pos="9355"/>
        <w:tab w:val="right" w:pos="6407"/>
      </w:tabs>
      <w:ind w:firstLine="0"/>
      <w:jc w:val="left"/>
    </w:pPr>
    <w:rPr>
      <w:rFonts w:ascii="Minion Cyr Regular" w:eastAsia="Times New Roman" w:hAnsi="Minion Cyr Regular"/>
      <w:i/>
      <w:sz w:val="16"/>
      <w:szCs w:val="20"/>
      <w:lang w:val="en-GB" w:eastAsia="ru-RU"/>
    </w:rPr>
  </w:style>
  <w:style w:type="paragraph" w:customStyle="1" w:styleId="PageNumberICF">
    <w:name w:val="Page Number ICF"/>
    <w:basedOn w:val="af0"/>
    <w:rsid w:val="009902C8"/>
    <w:pPr>
      <w:framePr w:wrap="around" w:vAnchor="text" w:hAnchor="margin" w:xAlign="center" w:y="1"/>
      <w:tabs>
        <w:tab w:val="clear" w:pos="4677"/>
        <w:tab w:val="clear" w:pos="9355"/>
        <w:tab w:val="center" w:pos="4153"/>
        <w:tab w:val="right" w:pos="8306"/>
      </w:tabs>
      <w:ind w:firstLine="0"/>
      <w:jc w:val="left"/>
    </w:pPr>
    <w:rPr>
      <w:rFonts w:eastAsia="Times New Roman"/>
      <w:sz w:val="16"/>
      <w:szCs w:val="20"/>
      <w:lang w:val="en-GB" w:eastAsia="ru-RU"/>
    </w:rPr>
  </w:style>
  <w:style w:type="paragraph" w:customStyle="1" w:styleId="Picture2">
    <w:name w:val="Picture 2"/>
    <w:basedOn w:val="a"/>
    <w:rsid w:val="009902C8"/>
    <w:pPr>
      <w:spacing w:before="200" w:after="0" w:line="240" w:lineRule="auto"/>
      <w:jc w:val="center"/>
    </w:pPr>
    <w:rPr>
      <w:rFonts w:ascii="Arial" w:eastAsia="Times New Roman" w:hAnsi="Arial" w:cs="Times New Roman"/>
      <w:szCs w:val="20"/>
      <w:lang w:val="fr-CH"/>
    </w:rPr>
  </w:style>
  <w:style w:type="paragraph" w:customStyle="1" w:styleId="Fig1TextICF">
    <w:name w:val="Fig1 Text ICF"/>
    <w:basedOn w:val="a"/>
    <w:rsid w:val="009902C8"/>
    <w:pPr>
      <w:spacing w:after="0" w:line="240" w:lineRule="auto"/>
      <w:jc w:val="center"/>
    </w:pPr>
    <w:rPr>
      <w:rFonts w:ascii="Times New Roman" w:eastAsia="Times New Roman" w:hAnsi="Times New Roman" w:cs="Times New Roman"/>
      <w:sz w:val="16"/>
      <w:szCs w:val="20"/>
      <w:lang w:val="en-GB"/>
    </w:rPr>
  </w:style>
  <w:style w:type="paragraph" w:styleId="32">
    <w:name w:val="Body Text 3"/>
    <w:basedOn w:val="a"/>
    <w:link w:val="33"/>
    <w:rsid w:val="009902C8"/>
    <w:pPr>
      <w:spacing w:after="0" w:line="240" w:lineRule="auto"/>
      <w:jc w:val="right"/>
    </w:pPr>
    <w:rPr>
      <w:rFonts w:ascii="Times New Roman" w:eastAsia="Times New Roman" w:hAnsi="Times New Roman" w:cs="Times New Roman"/>
      <w:i/>
      <w:color w:val="000000"/>
      <w:sz w:val="20"/>
      <w:szCs w:val="20"/>
    </w:rPr>
  </w:style>
  <w:style w:type="character" w:customStyle="1" w:styleId="33">
    <w:name w:val="Основной текст 3 Знак"/>
    <w:basedOn w:val="a0"/>
    <w:link w:val="32"/>
    <w:rsid w:val="009902C8"/>
    <w:rPr>
      <w:rFonts w:ascii="Times New Roman" w:eastAsia="Times New Roman" w:hAnsi="Times New Roman" w:cs="Times New Roman"/>
      <w:i/>
      <w:color w:val="000000"/>
      <w:sz w:val="20"/>
      <w:szCs w:val="20"/>
    </w:rPr>
  </w:style>
  <w:style w:type="paragraph" w:customStyle="1" w:styleId="Textbox1ICF">
    <w:name w:val="Textbox1 ICF"/>
    <w:basedOn w:val="a"/>
    <w:rsid w:val="009902C8"/>
    <w:pPr>
      <w:spacing w:before="120" w:after="120" w:line="240" w:lineRule="auto"/>
    </w:pPr>
    <w:rPr>
      <w:rFonts w:ascii="Times New Roman" w:eastAsia="Times New Roman" w:hAnsi="Times New Roman" w:cs="Times New Roman"/>
      <w:sz w:val="18"/>
      <w:szCs w:val="20"/>
      <w:lang w:val="en-GB"/>
    </w:rPr>
  </w:style>
  <w:style w:type="paragraph" w:customStyle="1" w:styleId="Textboxd1ICF">
    <w:name w:val="Textboxd1 ICF"/>
    <w:basedOn w:val="Textbox1ICF"/>
    <w:rsid w:val="009902C8"/>
    <w:pPr>
      <w:spacing w:before="60" w:after="60"/>
    </w:pPr>
  </w:style>
  <w:style w:type="character" w:customStyle="1" w:styleId="afa">
    <w:name w:val="Текст примечания Знак"/>
    <w:link w:val="afb"/>
    <w:semiHidden/>
    <w:rsid w:val="009902C8"/>
    <w:rPr>
      <w:rFonts w:ascii="MinioMM_367 RG 585 NO 11 OP" w:eastAsia="Times New Roman" w:hAnsi="MinioMM_367 RG 585 NO 11 OP"/>
      <w:sz w:val="24"/>
      <w:lang w:val="en-GB"/>
    </w:rPr>
  </w:style>
  <w:style w:type="paragraph" w:styleId="afb">
    <w:name w:val="annotation text"/>
    <w:basedOn w:val="a"/>
    <w:link w:val="afa"/>
    <w:semiHidden/>
    <w:rsid w:val="009902C8"/>
    <w:pPr>
      <w:spacing w:after="0" w:line="240" w:lineRule="auto"/>
    </w:pPr>
    <w:rPr>
      <w:rFonts w:ascii="MinioMM_367 RG 585 NO 11 OP" w:eastAsia="Times New Roman" w:hAnsi="MinioMM_367 RG 585 NO 11 OP"/>
      <w:sz w:val="24"/>
      <w:lang w:val="en-GB"/>
    </w:rPr>
  </w:style>
  <w:style w:type="character" w:customStyle="1" w:styleId="14">
    <w:name w:val="Текст примечания Знак1"/>
    <w:basedOn w:val="a0"/>
    <w:uiPriority w:val="99"/>
    <w:semiHidden/>
    <w:rsid w:val="009902C8"/>
    <w:rPr>
      <w:sz w:val="20"/>
      <w:szCs w:val="20"/>
    </w:rPr>
  </w:style>
  <w:style w:type="character" w:customStyle="1" w:styleId="apple-converted-space">
    <w:name w:val="apple-converted-space"/>
    <w:rsid w:val="009902C8"/>
    <w:rPr>
      <w:rFonts w:cs="Times New Roman"/>
    </w:rPr>
  </w:style>
  <w:style w:type="paragraph" w:customStyle="1" w:styleId="bold">
    <w:name w:val="bold"/>
    <w:basedOn w:val="a"/>
    <w:rsid w:val="009902C8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text">
    <w:name w:val="text"/>
    <w:basedOn w:val="a"/>
    <w:rsid w:val="009902C8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character" w:styleId="afc">
    <w:name w:val="Emphasis"/>
    <w:qFormat/>
    <w:rsid w:val="009902C8"/>
    <w:rPr>
      <w:rFonts w:cs="Times New Roman"/>
      <w:i/>
      <w:iCs/>
    </w:rPr>
  </w:style>
  <w:style w:type="paragraph" w:customStyle="1" w:styleId="15">
    <w:name w:val="Абзац списка1"/>
    <w:basedOn w:val="a"/>
    <w:rsid w:val="009902C8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16">
    <w:name w:val="Текст выноски Знак1"/>
    <w:basedOn w:val="a0"/>
    <w:uiPriority w:val="99"/>
    <w:semiHidden/>
    <w:rsid w:val="009902C8"/>
    <w:rPr>
      <w:rFonts w:ascii="Segoe UI" w:hAnsi="Segoe UI" w:cs="Segoe UI"/>
      <w:sz w:val="18"/>
      <w:szCs w:val="18"/>
    </w:rPr>
  </w:style>
  <w:style w:type="paragraph" w:customStyle="1" w:styleId="CharCharChar">
    <w:name w:val="Char Char Char"/>
    <w:basedOn w:val="a"/>
    <w:rsid w:val="009902C8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character" w:customStyle="1" w:styleId="titleclass">
    <w:name w:val="titleclass"/>
    <w:rsid w:val="009902C8"/>
    <w:rPr>
      <w:rFonts w:cs="Times New Roman"/>
    </w:rPr>
  </w:style>
  <w:style w:type="character" w:customStyle="1" w:styleId="descriptionclass">
    <w:name w:val="descriptionclass"/>
    <w:rsid w:val="009902C8"/>
    <w:rPr>
      <w:rFonts w:cs="Times New Roman"/>
    </w:rPr>
  </w:style>
  <w:style w:type="character" w:customStyle="1" w:styleId="afd">
    <w:name w:val="Схема документа Знак"/>
    <w:link w:val="afe"/>
    <w:uiPriority w:val="99"/>
    <w:semiHidden/>
    <w:rsid w:val="009902C8"/>
    <w:rPr>
      <w:rFonts w:ascii="Tahoma" w:eastAsia="Calibri" w:hAnsi="Tahoma" w:cs="Tahoma"/>
      <w:sz w:val="16"/>
      <w:szCs w:val="16"/>
    </w:rPr>
  </w:style>
  <w:style w:type="paragraph" w:styleId="afe">
    <w:name w:val="Document Map"/>
    <w:basedOn w:val="a"/>
    <w:link w:val="afd"/>
    <w:uiPriority w:val="99"/>
    <w:semiHidden/>
    <w:unhideWhenUsed/>
    <w:rsid w:val="009902C8"/>
    <w:pPr>
      <w:spacing w:after="0" w:line="360" w:lineRule="auto"/>
      <w:ind w:firstLine="851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17">
    <w:name w:val="Схема документа Знак1"/>
    <w:basedOn w:val="a0"/>
    <w:uiPriority w:val="99"/>
    <w:semiHidden/>
    <w:rsid w:val="009902C8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9902C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FORMATTEXT0">
    <w:name w:val=".FORMATTEXT"/>
    <w:uiPriority w:val="99"/>
    <w:rsid w:val="009902C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NFORMATTEXT">
    <w:name w:val=".UNFORMATTEXT"/>
    <w:uiPriority w:val="99"/>
    <w:rsid w:val="009902C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</w:rPr>
  </w:style>
  <w:style w:type="character" w:styleId="aff">
    <w:name w:val="Strong"/>
    <w:uiPriority w:val="22"/>
    <w:qFormat/>
    <w:rsid w:val="009902C8"/>
    <w:rPr>
      <w:b/>
      <w:bCs/>
    </w:rPr>
  </w:style>
  <w:style w:type="paragraph" w:customStyle="1" w:styleId="ConsPlusNonformat">
    <w:name w:val="ConsPlusNonformat"/>
    <w:link w:val="ConsPlusNonformat0"/>
    <w:uiPriority w:val="99"/>
    <w:rsid w:val="009902C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ConsPlusNonformat0">
    <w:name w:val="ConsPlusNonformat Знак"/>
    <w:link w:val="ConsPlusNonformat"/>
    <w:uiPriority w:val="99"/>
    <w:rsid w:val="009902C8"/>
    <w:rPr>
      <w:rFonts w:ascii="Courier New" w:eastAsia="Times New Roman" w:hAnsi="Courier New" w:cs="Courier New"/>
      <w:sz w:val="20"/>
      <w:szCs w:val="20"/>
    </w:rPr>
  </w:style>
  <w:style w:type="character" w:customStyle="1" w:styleId="gray">
    <w:name w:val="gray"/>
    <w:basedOn w:val="a0"/>
    <w:rsid w:val="009902C8"/>
  </w:style>
  <w:style w:type="character" w:customStyle="1" w:styleId="Absatz-Standardschriftart">
    <w:name w:val="Absatz-Standardschriftart"/>
    <w:rsid w:val="009902C8"/>
  </w:style>
  <w:style w:type="character" w:customStyle="1" w:styleId="apple-style-span">
    <w:name w:val="apple-style-span"/>
    <w:basedOn w:val="a0"/>
    <w:rsid w:val="009902C8"/>
  </w:style>
  <w:style w:type="paragraph" w:customStyle="1" w:styleId="Preformat">
    <w:name w:val="Preformat"/>
    <w:rsid w:val="009902C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nformat1">
    <w:name w:val="consplusnonformat"/>
    <w:basedOn w:val="a"/>
    <w:rsid w:val="009902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0">
    <w:name w:val="мой"/>
    <w:basedOn w:val="a"/>
    <w:autoRedefine/>
    <w:rsid w:val="009902C8"/>
    <w:pPr>
      <w:spacing w:after="0" w:line="240" w:lineRule="auto"/>
      <w:ind w:left="-10" w:firstLine="10"/>
      <w:jc w:val="center"/>
    </w:pPr>
    <w:rPr>
      <w:rFonts w:ascii="Times New Roman" w:eastAsia="Times New Roman" w:hAnsi="Times New Roman" w:cs="Times New Roman"/>
      <w:bCs/>
      <w:sz w:val="24"/>
      <w:szCs w:val="24"/>
    </w:rPr>
  </w:style>
  <w:style w:type="paragraph" w:styleId="aff1">
    <w:name w:val="Body Text Indent"/>
    <w:basedOn w:val="a"/>
    <w:link w:val="aff2"/>
    <w:uiPriority w:val="99"/>
    <w:unhideWhenUsed/>
    <w:rsid w:val="009902C8"/>
    <w:pPr>
      <w:spacing w:after="120"/>
      <w:ind w:left="283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ff2">
    <w:name w:val="Основной текст с отступом Знак"/>
    <w:basedOn w:val="a0"/>
    <w:link w:val="aff1"/>
    <w:uiPriority w:val="99"/>
    <w:rsid w:val="009902C8"/>
    <w:rPr>
      <w:rFonts w:ascii="Calibri" w:eastAsia="Calibri" w:hAnsi="Calibri" w:cs="Times New Roman"/>
      <w:sz w:val="20"/>
      <w:szCs w:val="20"/>
      <w:lang w:eastAsia="en-US"/>
    </w:rPr>
  </w:style>
  <w:style w:type="paragraph" w:customStyle="1" w:styleId="aff3">
    <w:name w:val="Обращение"/>
    <w:basedOn w:val="a"/>
    <w:next w:val="a"/>
    <w:rsid w:val="009902C8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</w:rPr>
  </w:style>
  <w:style w:type="character" w:customStyle="1" w:styleId="HTML0">
    <w:name w:val="Стандартный HTML Знак"/>
    <w:link w:val="HTML1"/>
    <w:uiPriority w:val="99"/>
    <w:rsid w:val="009902C8"/>
    <w:rPr>
      <w:rFonts w:ascii="Courier New" w:eastAsia="Times New Roman" w:hAnsi="Courier New" w:cs="Courier New"/>
    </w:rPr>
  </w:style>
  <w:style w:type="paragraph" w:styleId="HTML1">
    <w:name w:val="HTML Preformatted"/>
    <w:basedOn w:val="a"/>
    <w:link w:val="HTML0"/>
    <w:uiPriority w:val="99"/>
    <w:unhideWhenUsed/>
    <w:rsid w:val="009902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</w:rPr>
  </w:style>
  <w:style w:type="character" w:customStyle="1" w:styleId="HTML10">
    <w:name w:val="Стандартный HTML Знак1"/>
    <w:basedOn w:val="a0"/>
    <w:uiPriority w:val="99"/>
    <w:semiHidden/>
    <w:rsid w:val="009902C8"/>
    <w:rPr>
      <w:rFonts w:ascii="Consolas" w:hAnsi="Consolas" w:cs="Consolas"/>
      <w:sz w:val="20"/>
      <w:szCs w:val="20"/>
    </w:rPr>
  </w:style>
  <w:style w:type="character" w:customStyle="1" w:styleId="aff4">
    <w:name w:val="Гипертекстовая ссылка"/>
    <w:uiPriority w:val="99"/>
    <w:rsid w:val="009902C8"/>
    <w:rPr>
      <w:color w:val="008000"/>
    </w:rPr>
  </w:style>
  <w:style w:type="paragraph" w:customStyle="1" w:styleId="Default">
    <w:name w:val="Default"/>
    <w:rsid w:val="009902C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8">
    <w:name w:val="Знак1"/>
    <w:basedOn w:val="a"/>
    <w:rsid w:val="009902C8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aff5">
    <w:name w:val="Активная гипертекстовая ссылка"/>
    <w:uiPriority w:val="99"/>
    <w:rsid w:val="009902C8"/>
    <w:rPr>
      <w:color w:val="008000"/>
      <w:u w:val="single"/>
    </w:rPr>
  </w:style>
  <w:style w:type="paragraph" w:styleId="34">
    <w:name w:val="Body Text Indent 3"/>
    <w:basedOn w:val="a"/>
    <w:link w:val="35"/>
    <w:rsid w:val="009902C8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5">
    <w:name w:val="Основной текст с отступом 3 Знак"/>
    <w:basedOn w:val="a0"/>
    <w:link w:val="34"/>
    <w:rsid w:val="009902C8"/>
    <w:rPr>
      <w:rFonts w:ascii="Times New Roman" w:eastAsia="Times New Roman" w:hAnsi="Times New Roman" w:cs="Times New Roman"/>
      <w:sz w:val="16"/>
      <w:szCs w:val="16"/>
    </w:rPr>
  </w:style>
  <w:style w:type="paragraph" w:customStyle="1" w:styleId="HEADERTEXT0">
    <w:name w:val=".HEADERTEXT"/>
    <w:uiPriority w:val="99"/>
    <w:rsid w:val="009902C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2B4279"/>
    </w:rPr>
  </w:style>
  <w:style w:type="paragraph" w:customStyle="1" w:styleId="ConsNormal">
    <w:name w:val="ConsNormal"/>
    <w:rsid w:val="009902C8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20"/>
      <w:szCs w:val="20"/>
      <w:lang w:eastAsia="ar-SA"/>
    </w:rPr>
  </w:style>
  <w:style w:type="paragraph" w:customStyle="1" w:styleId="ConsPlusCell">
    <w:name w:val="ConsPlusCell"/>
    <w:rsid w:val="009902C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19">
    <w:name w:val="заголовок 1"/>
    <w:basedOn w:val="a"/>
    <w:next w:val="a"/>
    <w:uiPriority w:val="99"/>
    <w:rsid w:val="009902C8"/>
    <w:pPr>
      <w:keepNext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ff6">
    <w:name w:val="endnote text"/>
    <w:basedOn w:val="a"/>
    <w:link w:val="aff7"/>
    <w:uiPriority w:val="99"/>
    <w:semiHidden/>
    <w:unhideWhenUsed/>
    <w:rsid w:val="009902C8"/>
    <w:pPr>
      <w:spacing w:after="0" w:line="360" w:lineRule="auto"/>
      <w:ind w:firstLine="851"/>
      <w:jc w:val="both"/>
    </w:pPr>
    <w:rPr>
      <w:rFonts w:ascii="Times New Roman" w:eastAsia="Calibri" w:hAnsi="Times New Roman" w:cs="Times New Roman"/>
      <w:sz w:val="20"/>
      <w:szCs w:val="20"/>
      <w:lang w:eastAsia="en-US"/>
    </w:rPr>
  </w:style>
  <w:style w:type="character" w:customStyle="1" w:styleId="aff7">
    <w:name w:val="Текст концевой сноски Знак"/>
    <w:basedOn w:val="a0"/>
    <w:link w:val="aff6"/>
    <w:uiPriority w:val="99"/>
    <w:semiHidden/>
    <w:rsid w:val="009902C8"/>
    <w:rPr>
      <w:rFonts w:ascii="Times New Roman" w:eastAsia="Calibri" w:hAnsi="Times New Roman" w:cs="Times New Roman"/>
      <w:sz w:val="20"/>
      <w:szCs w:val="20"/>
      <w:lang w:eastAsia="en-US"/>
    </w:rPr>
  </w:style>
  <w:style w:type="character" w:styleId="aff8">
    <w:name w:val="endnote reference"/>
    <w:uiPriority w:val="99"/>
    <w:semiHidden/>
    <w:unhideWhenUsed/>
    <w:rsid w:val="009902C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.mail.ru/compose?To=haxta.kdc@mail.ru" TargetMode="External"/><Relationship Id="rId5" Type="http://schemas.openxmlformats.org/officeDocument/2006/relationships/hyperlink" Target="https://e.mail.ru/compose?To=haxta.kdc@mail.ru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4669</Words>
  <Characters>26615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Microsoft Office</cp:lastModifiedBy>
  <cp:revision>13</cp:revision>
  <dcterms:created xsi:type="dcterms:W3CDTF">2015-09-07T10:46:00Z</dcterms:created>
  <dcterms:modified xsi:type="dcterms:W3CDTF">2016-03-24T08:52:00Z</dcterms:modified>
</cp:coreProperties>
</file>